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kern w:val="0"/>
        </w:rPr>
      </w:pPr>
      <w:r>
        <w:rPr>
          <w:rFonts w:hint="eastAsia"/>
          <w:kern w:val="0"/>
        </w:rPr>
        <w:t>（様式第２号）</w:t>
      </w:r>
    </w:p>
    <w:p>
      <w:pPr>
        <w:pStyle w:val="0"/>
        <w:jc w:val="center"/>
        <w:rPr>
          <w:rFonts w:hint="eastAsia" w:ascii="ＭＳ 明朝" w:hAnsi="ＭＳ 明朝"/>
          <w:sz w:val="28"/>
        </w:rPr>
      </w:pPr>
      <w:r>
        <w:rPr>
          <w:rFonts w:hint="eastAsia"/>
          <w:kern w:val="0"/>
          <w:sz w:val="24"/>
        </w:rPr>
        <w:t>橋本市</w:t>
      </w:r>
      <w:r>
        <w:rPr>
          <w:rFonts w:hint="eastAsia" w:ascii="ＭＳ 明朝" w:hAnsi="ＭＳ 明朝"/>
          <w:sz w:val="24"/>
        </w:rPr>
        <w:t>地場産業振興センターの管理に関する収支計画書</w:t>
      </w:r>
    </w:p>
    <w:p>
      <w:pPr>
        <w:pStyle w:val="0"/>
        <w:jc w:val="right"/>
        <w:rPr>
          <w:rFonts w:hint="eastAsia" w:ascii="ＭＳ 明朝" w:hAnsi="ＭＳ 明朝"/>
        </w:rPr>
      </w:pPr>
    </w:p>
    <w:p>
      <w:pPr>
        <w:pStyle w:val="0"/>
        <w:jc w:val="right"/>
        <w:rPr>
          <w:rFonts w:hint="eastAsia" w:ascii="ＭＳ 明朝" w:hAnsi="ＭＳ 明朝"/>
        </w:rPr>
      </w:pPr>
      <w:bookmarkStart w:id="0" w:name="_GoBack"/>
      <w:bookmarkEnd w:id="0"/>
      <w:r>
        <w:rPr>
          <w:rFonts w:hint="eastAsia" w:ascii="ＭＳ 明朝" w:hAnsi="ＭＳ 明朝"/>
        </w:rPr>
        <w:t>令和　　年　　月　　日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１．収入の部</w:t>
      </w:r>
    </w:p>
    <w:tbl>
      <w:tblPr>
        <w:tblStyle w:val="22"/>
        <w:tblW w:w="9040" w:type="dxa"/>
        <w:tblInd w:w="0" w:type="dxa"/>
        <w:tblLayout w:type="fixed"/>
        <w:tblLook w:firstRow="1" w:lastRow="1" w:firstColumn="1" w:lastColumn="1" w:noHBand="0" w:noVBand="0" w:val="01E0"/>
      </w:tblPr>
      <w:tblGrid>
        <w:gridCol w:w="2161"/>
        <w:gridCol w:w="2162"/>
        <w:gridCol w:w="4717"/>
      </w:tblGrid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費目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金額（円）</w:t>
            </w:r>
          </w:p>
        </w:tc>
        <w:tc>
          <w:tcPr>
            <w:tcW w:w="4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備考（説明）</w:t>
            </w: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指定管理料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利用料金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合計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２．支出の部</w:t>
      </w:r>
    </w:p>
    <w:tbl>
      <w:tblPr>
        <w:tblStyle w:val="22"/>
        <w:tblW w:w="9040" w:type="dxa"/>
        <w:tblInd w:w="0" w:type="dxa"/>
        <w:tblLayout w:type="fixed"/>
        <w:tblLook w:firstRow="1" w:lastRow="1" w:firstColumn="1" w:lastColumn="1" w:noHBand="0" w:noVBand="0" w:val="01E0"/>
      </w:tblPr>
      <w:tblGrid>
        <w:gridCol w:w="2161"/>
        <w:gridCol w:w="2162"/>
        <w:gridCol w:w="4717"/>
      </w:tblGrid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費目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金額（円）</w:t>
            </w:r>
          </w:p>
        </w:tc>
        <w:tc>
          <w:tcPr>
            <w:tcW w:w="484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備考（説明）</w:t>
            </w: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消耗品費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燃料費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印刷製本費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光熱水費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修繕費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使用料賃借料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委託料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人件費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  <w:tr>
        <w:trPr/>
        <w:tc>
          <w:tcPr>
            <w:tcW w:w="22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1"/>
              </w:rPr>
            </w:pPr>
            <w:r>
              <w:rPr>
                <w:rFonts w:hint="eastAsia" w:ascii="ＭＳ 明朝" w:hAnsi="ＭＳ 明朝"/>
                <w:kern w:val="0"/>
                <w:sz w:val="21"/>
              </w:rPr>
              <w:t>合計</w:t>
            </w:r>
          </w:p>
        </w:tc>
        <w:tc>
          <w:tcPr>
            <w:tcW w:w="2214" w:type="dxa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1"/>
              </w:rPr>
            </w:pPr>
          </w:p>
        </w:tc>
        <w:tc>
          <w:tcPr>
            <w:tcW w:w="4840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1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（注）</w:t>
      </w:r>
    </w:p>
    <w:p>
      <w:pPr>
        <w:pStyle w:val="0"/>
        <w:ind w:left="0" w:leftChars="100" w:right="0" w:rightChars="0" w:firstLine="0" w:firstLineChars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１．支出の部の費目欄は、具体的に記入してください。</w:t>
      </w:r>
    </w:p>
    <w:p>
      <w:pPr>
        <w:pStyle w:val="0"/>
        <w:ind w:left="210" w:leftChars="100" w:right="0" w:rightChars="0" w:firstLine="420" w:firstLineChars="20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また、備考（説明）欄は、積算基礎等を詳細に記入してください。</w:t>
      </w:r>
    </w:p>
    <w:p>
      <w:pPr>
        <w:pStyle w:val="0"/>
        <w:ind w:left="0" w:leftChars="100" w:right="0" w:rightChars="0" w:firstLine="0" w:firstLineChars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２．記載する項目が多いときは、別紙により作成して提出することもできます。</w:t>
      </w:r>
    </w:p>
    <w:p>
      <w:pPr>
        <w:pStyle w:val="0"/>
        <w:ind w:left="0" w:leftChars="100" w:right="0" w:rightChars="0" w:firstLine="0" w:firstLineChars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３．収支計画書は、申請団体の会計年度ごとに作成してください。</w:t>
      </w:r>
    </w:p>
    <w:p>
      <w:pPr>
        <w:pStyle w:val="0"/>
        <w:rPr>
          <w:rFonts w:hint="eastAsia" w:ascii="ＭＳ 明朝" w:hAnsi="ＭＳ 明朝"/>
          <w:kern w:val="0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243</Characters>
  <Application>JUST Note</Application>
  <Lines>74</Lines>
  <Paragraphs>28</Paragraphs>
  <Company> </Company>
  <CharactersWithSpaces>249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橋本市●●●●センター</dc:title>
  <dc:creator>中本　有紀</dc:creator>
  <cp:lastModifiedBy>池上 梨沙</cp:lastModifiedBy>
  <cp:lastPrinted>2017-08-09T09:34:00Z</cp:lastPrinted>
  <dcterms:created xsi:type="dcterms:W3CDTF">2020-07-29T05:50:00Z</dcterms:created>
  <dcterms:modified xsi:type="dcterms:W3CDTF">2026-08-04T06:22:58Z</dcterms:modified>
  <cp:revision>2</cp:revision>
</cp:coreProperties>
</file>