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183F87" w:rsidRDefault="00BB05C2" w:rsidP="00183F87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183F87">
        <w:rPr>
          <w:rFonts w:ascii="ＭＳ 明朝" w:eastAsia="ＭＳ 明朝" w:hAnsi="Century" w:hint="eastAsia"/>
          <w:szCs w:val="20"/>
        </w:rPr>
        <w:t>様式第</w:t>
      </w:r>
      <w:r w:rsidR="0044352B" w:rsidRPr="00183F87">
        <w:rPr>
          <w:rFonts w:ascii="ＭＳ 明朝" w:eastAsia="ＭＳ 明朝" w:hAnsi="Century"/>
          <w:szCs w:val="20"/>
        </w:rPr>
        <w:t>12</w:t>
      </w:r>
      <w:r w:rsidRPr="00183F87">
        <w:rPr>
          <w:rFonts w:ascii="ＭＳ 明朝" w:eastAsia="ＭＳ 明朝" w:hAnsi="Century" w:hint="eastAsia"/>
          <w:szCs w:val="20"/>
        </w:rPr>
        <w:t>号</w:t>
      </w:r>
      <w:r w:rsidR="0044352B" w:rsidRPr="00183F87">
        <w:rPr>
          <w:rFonts w:ascii="ＭＳ 明朝" w:eastAsia="ＭＳ 明朝" w:hAnsi="Century"/>
          <w:szCs w:val="20"/>
        </w:rPr>
        <w:t>(</w:t>
      </w:r>
      <w:r w:rsidRPr="00183F87">
        <w:rPr>
          <w:rFonts w:ascii="ＭＳ 明朝" w:eastAsia="ＭＳ 明朝" w:hAnsi="Century" w:hint="eastAsia"/>
          <w:szCs w:val="20"/>
        </w:rPr>
        <w:t>第</w:t>
      </w:r>
      <w:r w:rsidR="0044352B" w:rsidRPr="00183F87">
        <w:rPr>
          <w:rFonts w:ascii="ＭＳ 明朝" w:eastAsia="ＭＳ 明朝" w:hAnsi="Century"/>
          <w:szCs w:val="20"/>
        </w:rPr>
        <w:t>11</w:t>
      </w:r>
      <w:r w:rsidRPr="00183F87">
        <w:rPr>
          <w:rFonts w:ascii="ＭＳ 明朝" w:eastAsia="ＭＳ 明朝" w:hAnsi="Century" w:hint="eastAsia"/>
          <w:szCs w:val="20"/>
        </w:rPr>
        <w:t>条関係</w:t>
      </w:r>
      <w:r w:rsidR="0044352B" w:rsidRPr="00183F87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0"/>
        <w:gridCol w:w="768"/>
        <w:gridCol w:w="1188"/>
        <w:gridCol w:w="900"/>
        <w:gridCol w:w="492"/>
        <w:gridCol w:w="804"/>
        <w:gridCol w:w="816"/>
        <w:gridCol w:w="144"/>
        <w:gridCol w:w="360"/>
        <w:gridCol w:w="1008"/>
        <w:gridCol w:w="1365"/>
      </w:tblGrid>
      <w:tr w:rsidR="00BB05C2" w:rsidRPr="00183F87" w:rsidTr="00CA4C3E">
        <w:trPr>
          <w:cantSplit/>
          <w:trHeight w:val="1200"/>
        </w:trPr>
        <w:tc>
          <w:tcPr>
            <w:tcW w:w="8505" w:type="dxa"/>
            <w:gridSpan w:val="1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公共下水道使用開始等届出書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exact"/>
              <w:rPr>
                <w:rFonts w:ascii="ＭＳ 明朝" w:eastAsia="ＭＳ 明朝" w:hAnsi="Century"/>
                <w:szCs w:val="20"/>
              </w:rPr>
            </w:pP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7278D1" w:rsidRPr="00183F87">
              <w:rPr>
                <w:rFonts w:ascii="ＭＳ 明朝" w:eastAsia="ＭＳ 明朝" w:hAnsi="Century"/>
                <w:szCs w:val="20"/>
              </w:rPr>
              <w:t>(</w:t>
            </w:r>
            <w:r w:rsidR="007278D1" w:rsidRPr="00183F87">
              <w:rPr>
                <w:rFonts w:ascii="ＭＳ 明朝" w:eastAsia="ＭＳ 明朝" w:hAnsi="Century" w:hint="eastAsia"/>
                <w:szCs w:val="20"/>
              </w:rPr>
              <w:t>あて先</w:t>
            </w:r>
            <w:r w:rsidR="007278D1" w:rsidRPr="00183F87">
              <w:rPr>
                <w:rFonts w:ascii="ＭＳ 明朝" w:eastAsia="ＭＳ 明朝" w:hAnsi="Century"/>
                <w:szCs w:val="20"/>
              </w:rPr>
              <w:t>)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橋本市長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exact"/>
              <w:rPr>
                <w:rFonts w:ascii="ＭＳ 明朝" w:eastAsia="ＭＳ 明朝" w:hAnsi="Century"/>
                <w:szCs w:val="20"/>
              </w:rPr>
            </w:pP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 xml:space="preserve">所　　　　　　　　　　　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使用者　　　　　　　　　　　　　　　　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  <w:r w:rsidR="00EE332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bookmarkStart w:id="0" w:name="_GoBack"/>
            <w:bookmarkEnd w:id="0"/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200" w:lineRule="exac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電話番号　　　　　　　　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eastAsia="ＭＳ 明朝" w:hAnsi="Century"/>
                <w:szCs w:val="20"/>
              </w:rPr>
            </w:pPr>
          </w:p>
          <w:p w:rsidR="0042781F" w:rsidRPr="00183F87" w:rsidRDefault="00BB05C2" w:rsidP="0042781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hanging="210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　公共下水道の使用を開始・休止・廃止・再開するので、橋本市下水道条例施行</w:t>
            </w:r>
            <w:r w:rsidR="009B63BA" w:rsidRPr="00183F87">
              <w:rPr>
                <w:rFonts w:ascii="ＭＳ 明朝" w:eastAsia="ＭＳ 明朝" w:hAnsi="Century" w:hint="eastAsia"/>
                <w:szCs w:val="20"/>
              </w:rPr>
              <w:t>規程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第</w:t>
            </w:r>
            <w:r w:rsidR="0044352B" w:rsidRPr="00183F87">
              <w:rPr>
                <w:rFonts w:ascii="ＭＳ 明朝" w:eastAsia="ＭＳ 明朝" w:hAnsi="Century"/>
                <w:szCs w:val="20"/>
              </w:rPr>
              <w:t>11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条第</w:t>
            </w:r>
            <w:r w:rsidR="0044352B" w:rsidRPr="00183F87">
              <w:rPr>
                <w:rFonts w:ascii="ＭＳ 明朝" w:eastAsia="ＭＳ 明朝" w:hAnsi="Century"/>
                <w:szCs w:val="20"/>
              </w:rPr>
              <w:t>1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項の規定により次のとおり届け出ます。</w:t>
            </w:r>
          </w:p>
          <w:p w:rsidR="00BB05C2" w:rsidRPr="00183F87" w:rsidRDefault="00BB05C2" w:rsidP="0042781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10" w:hanging="210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　なお、下水道使用料に関し上水道使用料と同一方法で納付します。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1428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排水場所</w:t>
            </w:r>
          </w:p>
        </w:tc>
        <w:tc>
          <w:tcPr>
            <w:tcW w:w="7077" w:type="dxa"/>
            <w:gridSpan w:val="9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橋本市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1428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確認番号</w:t>
            </w:r>
          </w:p>
        </w:tc>
        <w:tc>
          <w:tcPr>
            <w:tcW w:w="2580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第　　　　　　　　号</w:t>
            </w:r>
          </w:p>
        </w:tc>
        <w:tc>
          <w:tcPr>
            <w:tcW w:w="1620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26"/>
                <w:szCs w:val="20"/>
              </w:rPr>
              <w:t>使用者又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は代表者名</w:t>
            </w:r>
          </w:p>
        </w:tc>
        <w:tc>
          <w:tcPr>
            <w:tcW w:w="2877" w:type="dxa"/>
            <w:gridSpan w:val="4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183F87" w:rsidTr="00CA4C3E">
        <w:trPr>
          <w:cantSplit/>
          <w:trHeight w:hRule="exact" w:val="960"/>
        </w:trPr>
        <w:tc>
          <w:tcPr>
            <w:tcW w:w="1428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使用水源</w:t>
            </w:r>
          </w:p>
        </w:tc>
        <w:tc>
          <w:tcPr>
            <w:tcW w:w="7077" w:type="dxa"/>
            <w:gridSpan w:val="9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□　水道水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□　井戸水　　□　水道水井戸水併用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□　その他</w:t>
            </w:r>
            <w:r w:rsidR="0044352B" w:rsidRPr="00183F87">
              <w:rPr>
                <w:rFonts w:ascii="ＭＳ 明朝" w:eastAsia="ＭＳ 明朝" w:hAnsi="Century"/>
                <w:szCs w:val="20"/>
              </w:rPr>
              <w:t>(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　　　　　　　　　　　</w:t>
            </w:r>
            <w:r w:rsidR="0044352B" w:rsidRPr="00183F87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BB05C2" w:rsidRPr="00183F87" w:rsidTr="00CA4C3E">
        <w:trPr>
          <w:cantSplit/>
          <w:trHeight w:hRule="exact" w:val="1050"/>
        </w:trPr>
        <w:tc>
          <w:tcPr>
            <w:tcW w:w="1428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用途区分</w:t>
            </w:r>
          </w:p>
        </w:tc>
        <w:tc>
          <w:tcPr>
            <w:tcW w:w="7077" w:type="dxa"/>
            <w:gridSpan w:val="9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pacing w:val="-1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-1"/>
                <w:szCs w:val="20"/>
              </w:rPr>
              <w:t xml:space="preserve">　□　家事用　　□　官公署・学校　</w:t>
            </w:r>
            <w:r w:rsidRPr="00183F87">
              <w:rPr>
                <w:rFonts w:ascii="ＭＳ 明朝" w:eastAsia="ＭＳ 明朝" w:hAnsi="Century" w:hint="eastAsia"/>
                <w:spacing w:val="1"/>
                <w:szCs w:val="20"/>
              </w:rPr>
              <w:t xml:space="preserve">　</w:t>
            </w:r>
            <w:r w:rsidRPr="00183F87">
              <w:rPr>
                <w:rFonts w:ascii="ＭＳ 明朝" w:eastAsia="ＭＳ 明朝" w:hAnsi="Century" w:hint="eastAsia"/>
                <w:spacing w:val="-1"/>
                <w:szCs w:val="20"/>
              </w:rPr>
              <w:t>□　事業所</w:t>
            </w:r>
            <w:r w:rsidR="0044352B" w:rsidRPr="00183F87">
              <w:rPr>
                <w:rFonts w:ascii="ＭＳ 明朝" w:eastAsia="ＭＳ 明朝" w:hAnsi="Century"/>
                <w:spacing w:val="-1"/>
                <w:szCs w:val="20"/>
              </w:rPr>
              <w:t>(</w:t>
            </w:r>
            <w:r w:rsidRPr="00183F87">
              <w:rPr>
                <w:rFonts w:ascii="ＭＳ 明朝" w:eastAsia="ＭＳ 明朝" w:hAnsi="Century" w:hint="eastAsia"/>
                <w:spacing w:val="-1"/>
                <w:szCs w:val="20"/>
              </w:rPr>
              <w:t xml:space="preserve">業種　　　　　　　</w:t>
            </w:r>
            <w:r w:rsidR="0044352B" w:rsidRPr="00183F87">
              <w:rPr>
                <w:rFonts w:ascii="ＭＳ 明朝" w:eastAsia="ＭＳ 明朝" w:hAnsi="Century"/>
                <w:spacing w:val="-1"/>
                <w:szCs w:val="20"/>
              </w:rPr>
              <w:t>)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□　</w:t>
            </w:r>
            <w:r w:rsidRPr="00183F87">
              <w:rPr>
                <w:rFonts w:ascii="ＭＳ 明朝" w:eastAsia="ＭＳ 明朝" w:hAnsi="Century" w:hint="eastAsia"/>
                <w:spacing w:val="105"/>
                <w:szCs w:val="20"/>
              </w:rPr>
              <w:t>病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院　　□　一時使用</w:t>
            </w:r>
            <w:r w:rsidRPr="00183F87">
              <w:rPr>
                <w:rFonts w:ascii="ＭＳ 明朝" w:eastAsia="ＭＳ 明朝" w:hAnsi="Century" w:hint="eastAsia"/>
                <w:spacing w:val="-11"/>
                <w:szCs w:val="20"/>
              </w:rPr>
              <w:t xml:space="preserve">　　　　</w:t>
            </w:r>
            <w:r w:rsidRPr="00183F87">
              <w:rPr>
                <w:rFonts w:ascii="ＭＳ 明朝" w:eastAsia="ＭＳ 明朝" w:hAnsi="Century" w:hint="eastAsia"/>
                <w:spacing w:val="-6"/>
                <w:szCs w:val="20"/>
              </w:rPr>
              <w:t>□　その他</w:t>
            </w:r>
            <w:r w:rsidR="0044352B" w:rsidRPr="00183F87">
              <w:rPr>
                <w:rFonts w:ascii="ＭＳ 明朝" w:eastAsia="ＭＳ 明朝" w:hAnsi="Century"/>
                <w:spacing w:val="-6"/>
                <w:szCs w:val="20"/>
              </w:rPr>
              <w:t>(</w:t>
            </w:r>
            <w:r w:rsidRPr="00183F87">
              <w:rPr>
                <w:rFonts w:ascii="ＭＳ 明朝" w:eastAsia="ＭＳ 明朝" w:hAnsi="Century" w:hint="eastAsia"/>
                <w:spacing w:val="-6"/>
                <w:szCs w:val="20"/>
              </w:rPr>
              <w:t>業種</w:t>
            </w:r>
            <w:r w:rsidRPr="00183F87">
              <w:rPr>
                <w:rFonts w:ascii="ＭＳ 明朝" w:eastAsia="ＭＳ 明朝" w:hAnsi="Century" w:hint="eastAsia"/>
                <w:spacing w:val="3"/>
                <w:szCs w:val="20"/>
              </w:rPr>
              <w:t xml:space="preserve">　　　　　　　</w:t>
            </w:r>
            <w:r w:rsidR="0044352B" w:rsidRPr="00183F87">
              <w:rPr>
                <w:rFonts w:ascii="ＭＳ 明朝" w:eastAsia="ＭＳ 明朝" w:hAnsi="Century"/>
                <w:spacing w:val="-8"/>
                <w:szCs w:val="20"/>
              </w:rPr>
              <w:t>)</w:t>
            </w:r>
          </w:p>
        </w:tc>
      </w:tr>
      <w:tr w:rsidR="00BB05C2" w:rsidRPr="00183F87" w:rsidTr="00CA4C3E">
        <w:trPr>
          <w:cantSplit/>
          <w:trHeight w:val="540"/>
        </w:trPr>
        <w:tc>
          <w:tcPr>
            <w:tcW w:w="660" w:type="dxa"/>
            <w:gridSpan w:val="2"/>
            <w:tcBorders>
              <w:right w:val="nil"/>
            </w:tcBorders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開始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休止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廃止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再開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pacing w:val="-12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-12"/>
                <w:szCs w:val="20"/>
              </w:rPr>
              <w:t>年月日</w:t>
            </w:r>
          </w:p>
        </w:tc>
        <w:tc>
          <w:tcPr>
            <w:tcW w:w="3384" w:type="dxa"/>
            <w:gridSpan w:val="4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  <w:tc>
          <w:tcPr>
            <w:tcW w:w="1320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除害施設</w:t>
            </w:r>
          </w:p>
        </w:tc>
        <w:tc>
          <w:tcPr>
            <w:tcW w:w="2373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有　・　無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1428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水洗便所</w:t>
            </w:r>
          </w:p>
        </w:tc>
        <w:tc>
          <w:tcPr>
            <w:tcW w:w="3384" w:type="dxa"/>
            <w:gridSpan w:val="4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有　・　無</w:t>
            </w:r>
          </w:p>
        </w:tc>
        <w:tc>
          <w:tcPr>
            <w:tcW w:w="1320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し尿浄化槽</w:t>
            </w:r>
          </w:p>
        </w:tc>
        <w:tc>
          <w:tcPr>
            <w:tcW w:w="2373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有　・　無</w:t>
            </w:r>
          </w:p>
        </w:tc>
      </w:tr>
      <w:tr w:rsidR="00BB05C2" w:rsidRPr="00183F87" w:rsidTr="00CA4C3E">
        <w:trPr>
          <w:cantSplit/>
          <w:trHeight w:val="412"/>
        </w:trPr>
        <w:tc>
          <w:tcPr>
            <w:tcW w:w="420" w:type="dxa"/>
            <w:vMerge w:val="restart"/>
            <w:textDirection w:val="tbRlV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210"/>
                <w:szCs w:val="20"/>
              </w:rPr>
              <w:t>ポン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プ</w:t>
            </w:r>
          </w:p>
        </w:tc>
        <w:tc>
          <w:tcPr>
            <w:tcW w:w="2196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525"/>
                <w:szCs w:val="20"/>
              </w:rPr>
              <w:t>種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別</w:t>
            </w:r>
          </w:p>
        </w:tc>
        <w:tc>
          <w:tcPr>
            <w:tcW w:w="900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口径</w:t>
            </w:r>
          </w:p>
        </w:tc>
        <w:tc>
          <w:tcPr>
            <w:tcW w:w="1296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揚水能力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/>
                <w:szCs w:val="20"/>
              </w:rPr>
              <w:t>t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／時間</w:t>
            </w:r>
          </w:p>
        </w:tc>
        <w:tc>
          <w:tcPr>
            <w:tcW w:w="1320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pacing w:val="-13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-13"/>
                <w:szCs w:val="20"/>
              </w:rPr>
              <w:t>平均稼働時間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時間／日</w:t>
            </w:r>
          </w:p>
        </w:tc>
        <w:tc>
          <w:tcPr>
            <w:tcW w:w="1008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台数</w:t>
            </w:r>
          </w:p>
        </w:tc>
        <w:tc>
          <w:tcPr>
            <w:tcW w:w="1365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摘要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183F87" w:rsidTr="00CA4C3E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52"/>
                <w:szCs w:val="20"/>
              </w:rPr>
              <w:t>動力設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備</w:t>
            </w:r>
          </w:p>
        </w:tc>
        <w:tc>
          <w:tcPr>
            <w:tcW w:w="3096" w:type="dxa"/>
            <w:gridSpan w:val="4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735"/>
                <w:szCs w:val="20"/>
              </w:rPr>
              <w:t>種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別</w:t>
            </w:r>
          </w:p>
        </w:tc>
        <w:tc>
          <w:tcPr>
            <w:tcW w:w="1296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210"/>
                <w:szCs w:val="20"/>
              </w:rPr>
              <w:t>馬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力</w:t>
            </w:r>
          </w:p>
        </w:tc>
        <w:tc>
          <w:tcPr>
            <w:tcW w:w="960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105"/>
                <w:szCs w:val="20"/>
              </w:rPr>
              <w:t>台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数</w:t>
            </w:r>
          </w:p>
        </w:tc>
        <w:tc>
          <w:tcPr>
            <w:tcW w:w="2733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525"/>
                <w:szCs w:val="20"/>
              </w:rPr>
              <w:t>摘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要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733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183F87" w:rsidTr="00CA4C3E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733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183F87" w:rsidTr="00CA4C3E">
        <w:trPr>
          <w:cantSplit/>
          <w:trHeight w:hRule="exact" w:val="840"/>
        </w:trPr>
        <w:tc>
          <w:tcPr>
            <w:tcW w:w="1428" w:type="dxa"/>
            <w:gridSpan w:val="3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構成人員</w:t>
            </w:r>
          </w:p>
        </w:tc>
        <w:tc>
          <w:tcPr>
            <w:tcW w:w="7077" w:type="dxa"/>
            <w:gridSpan w:val="9"/>
            <w:vAlign w:val="center"/>
          </w:tcPr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pacing w:val="105"/>
                <w:szCs w:val="20"/>
              </w:rPr>
              <w:t>家</w:t>
            </w:r>
            <w:r w:rsidRPr="00183F87">
              <w:rPr>
                <w:rFonts w:ascii="ＭＳ 明朝" w:eastAsia="ＭＳ 明朝" w:hAnsi="Century" w:hint="eastAsia"/>
                <w:szCs w:val="20"/>
              </w:rPr>
              <w:t>族　　　　　　名　　　　　　　同居人　　　　　　名</w:t>
            </w:r>
          </w:p>
          <w:p w:rsidR="00BB05C2" w:rsidRPr="00183F87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183F87">
              <w:rPr>
                <w:rFonts w:ascii="ＭＳ 明朝" w:eastAsia="ＭＳ 明朝" w:hAnsi="Century" w:hint="eastAsia"/>
                <w:szCs w:val="20"/>
              </w:rPr>
              <w:t>通勤者　　　　　　名　　　　　　　　　計　　　　　　名</w:t>
            </w:r>
          </w:p>
        </w:tc>
      </w:tr>
    </w:tbl>
    <w:p w:rsidR="00CA4BC1" w:rsidRPr="00183F87" w:rsidRDefault="0044352B" w:rsidP="00183F87">
      <w:pPr>
        <w:wordWrap w:val="0"/>
        <w:overflowPunct w:val="0"/>
        <w:autoSpaceDE w:val="0"/>
        <w:autoSpaceDN w:val="0"/>
        <w:adjustRightInd w:val="0"/>
        <w:spacing w:before="120" w:line="180" w:lineRule="atLeast"/>
        <w:rPr>
          <w:rFonts w:ascii="ＭＳ 明朝" w:eastAsia="ＭＳ 明朝" w:hAnsi="ＭＳ 明朝" w:cs="ＭＳ 明朝"/>
          <w:kern w:val="0"/>
          <w:szCs w:val="21"/>
        </w:rPr>
      </w:pPr>
      <w:r w:rsidRPr="00183F87">
        <w:rPr>
          <w:rFonts w:ascii="ＭＳ 明朝" w:eastAsia="ＭＳ 明朝" w:hAnsi="Century"/>
          <w:szCs w:val="20"/>
        </w:rPr>
        <w:t>(</w:t>
      </w:r>
      <w:r w:rsidR="00BB05C2" w:rsidRPr="00183F87">
        <w:rPr>
          <w:rFonts w:ascii="ＭＳ 明朝" w:eastAsia="ＭＳ 明朝" w:hAnsi="Century" w:hint="eastAsia"/>
          <w:szCs w:val="20"/>
        </w:rPr>
        <w:t>注</w:t>
      </w:r>
      <w:r w:rsidRPr="00183F87">
        <w:rPr>
          <w:rFonts w:ascii="ＭＳ 明朝" w:eastAsia="ＭＳ 明朝" w:hAnsi="Century"/>
          <w:szCs w:val="20"/>
        </w:rPr>
        <w:t>)</w:t>
      </w:r>
      <w:r w:rsidR="00BB05C2" w:rsidRPr="00183F87">
        <w:rPr>
          <w:rFonts w:ascii="ＭＳ 明朝" w:eastAsia="ＭＳ 明朝" w:hAnsi="Century" w:hint="eastAsia"/>
          <w:szCs w:val="20"/>
        </w:rPr>
        <w:t xml:space="preserve">　□は該当するところにレをすること。</w:t>
      </w:r>
    </w:p>
    <w:sectPr w:rsidR="00CA4BC1" w:rsidRPr="00183F87" w:rsidSect="00183F87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04" w:rsidRDefault="00BF5B04">
      <w:r>
        <w:separator/>
      </w:r>
    </w:p>
  </w:endnote>
  <w:endnote w:type="continuationSeparator" w:id="0">
    <w:p w:rsidR="00BF5B04" w:rsidRDefault="00BF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04" w:rsidRDefault="00BF5B04">
      <w:r>
        <w:separator/>
      </w:r>
    </w:p>
  </w:footnote>
  <w:footnote w:type="continuationSeparator" w:id="0">
    <w:p w:rsidR="00BF5B04" w:rsidRDefault="00BF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44AD8"/>
    <w:rsid w:val="000514BD"/>
    <w:rsid w:val="00091ADF"/>
    <w:rsid w:val="000D630B"/>
    <w:rsid w:val="000F14D1"/>
    <w:rsid w:val="00182102"/>
    <w:rsid w:val="001827B4"/>
    <w:rsid w:val="00183F87"/>
    <w:rsid w:val="001975FB"/>
    <w:rsid w:val="001A37BD"/>
    <w:rsid w:val="00235E08"/>
    <w:rsid w:val="00244244"/>
    <w:rsid w:val="002755C2"/>
    <w:rsid w:val="002A2EA5"/>
    <w:rsid w:val="002B0BAF"/>
    <w:rsid w:val="002C47BB"/>
    <w:rsid w:val="00347110"/>
    <w:rsid w:val="00365DA7"/>
    <w:rsid w:val="00387249"/>
    <w:rsid w:val="00395F86"/>
    <w:rsid w:val="003A0898"/>
    <w:rsid w:val="003E509F"/>
    <w:rsid w:val="0042781F"/>
    <w:rsid w:val="0044352B"/>
    <w:rsid w:val="00443EDB"/>
    <w:rsid w:val="00465446"/>
    <w:rsid w:val="004D3ADE"/>
    <w:rsid w:val="004D418F"/>
    <w:rsid w:val="0055332F"/>
    <w:rsid w:val="00570263"/>
    <w:rsid w:val="005735F8"/>
    <w:rsid w:val="005A1FAE"/>
    <w:rsid w:val="005B169F"/>
    <w:rsid w:val="005B44F2"/>
    <w:rsid w:val="005F3486"/>
    <w:rsid w:val="006105E1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310CF"/>
    <w:rsid w:val="0085488C"/>
    <w:rsid w:val="00883114"/>
    <w:rsid w:val="008A0529"/>
    <w:rsid w:val="008E0215"/>
    <w:rsid w:val="00901F9E"/>
    <w:rsid w:val="00936678"/>
    <w:rsid w:val="009B63BA"/>
    <w:rsid w:val="00A36283"/>
    <w:rsid w:val="00A614A5"/>
    <w:rsid w:val="00A96626"/>
    <w:rsid w:val="00B17E23"/>
    <w:rsid w:val="00B570F2"/>
    <w:rsid w:val="00B6467E"/>
    <w:rsid w:val="00B8238F"/>
    <w:rsid w:val="00B83074"/>
    <w:rsid w:val="00B8335A"/>
    <w:rsid w:val="00BA7004"/>
    <w:rsid w:val="00BB05C2"/>
    <w:rsid w:val="00BC41B3"/>
    <w:rsid w:val="00BF5B04"/>
    <w:rsid w:val="00C11FC8"/>
    <w:rsid w:val="00C57ADA"/>
    <w:rsid w:val="00C607DB"/>
    <w:rsid w:val="00C76D7A"/>
    <w:rsid w:val="00C9075E"/>
    <w:rsid w:val="00CA0234"/>
    <w:rsid w:val="00CA4BC1"/>
    <w:rsid w:val="00CA4C3E"/>
    <w:rsid w:val="00CC4B75"/>
    <w:rsid w:val="00CD451A"/>
    <w:rsid w:val="00CE59A3"/>
    <w:rsid w:val="00D43C09"/>
    <w:rsid w:val="00D60621"/>
    <w:rsid w:val="00D70D44"/>
    <w:rsid w:val="00D70E52"/>
    <w:rsid w:val="00D73305"/>
    <w:rsid w:val="00E56E3A"/>
    <w:rsid w:val="00E629B4"/>
    <w:rsid w:val="00E94710"/>
    <w:rsid w:val="00EC0A89"/>
    <w:rsid w:val="00EE1897"/>
    <w:rsid w:val="00EE3320"/>
    <w:rsid w:val="00F73682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A6F79"/>
  <w14:defaultImageDpi w14:val="0"/>
  <w15:docId w15:val="{CEB4DC11-777D-4566-A568-ACD9779D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惠介</dc:creator>
  <cp:keywords/>
  <dc:description/>
  <cp:lastModifiedBy>岡村 惠介</cp:lastModifiedBy>
  <cp:revision>4</cp:revision>
  <cp:lastPrinted>2019-01-21T01:48:00Z</cp:lastPrinted>
  <dcterms:created xsi:type="dcterms:W3CDTF">2020-01-31T04:25:00Z</dcterms:created>
  <dcterms:modified xsi:type="dcterms:W3CDTF">2021-03-18T01:47:00Z</dcterms:modified>
</cp:coreProperties>
</file>