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120650</wp:posOffset>
                </wp:positionV>
                <wp:extent cx="809625" cy="2571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63.75pt;height:20.25pt;mso-position-horizontal-relative:text;position:absolute;margin-left:246.35pt;margin-top:9.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i w:val="0"/>
          <w:sz w:val="24"/>
        </w:rPr>
        <w:t>橋本市長あて</w:t>
      </w:r>
    </w:p>
    <w:p>
      <w:pPr>
        <w:pStyle w:val="0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　　　　　　　住所：</w:t>
      </w:r>
      <w:r>
        <w:rPr>
          <w:rFonts w:hint="eastAsia" w:ascii="ＭＳ Ｐ明朝" w:hAnsi="ＭＳ Ｐ明朝" w:eastAsia="ＭＳ Ｐ明朝"/>
          <w:sz w:val="24"/>
          <w:u w:val="single" w:color="auto"/>
        </w:rPr>
        <w:tab/>
      </w:r>
      <w:r>
        <w:rPr>
          <w:rFonts w:hint="eastAsia" w:ascii="ＭＳ Ｐ明朝" w:hAnsi="ＭＳ Ｐ明朝" w:eastAsia="ＭＳ Ｐ明朝"/>
          <w:sz w:val="24"/>
          <w:u w:val="single" w:color="auto"/>
        </w:rPr>
        <w:tab/>
      </w:r>
      <w:r>
        <w:rPr>
          <w:rFonts w:hint="eastAsia" w:ascii="ＭＳ Ｐ明朝" w:hAnsi="ＭＳ Ｐ明朝" w:eastAsia="ＭＳ Ｐ明朝"/>
          <w:sz w:val="24"/>
          <w:u w:val="single" w:color="auto"/>
        </w:rPr>
        <w:tab/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ab/>
      </w:r>
      <w:r>
        <w:rPr>
          <w:rFonts w:hint="eastAsia" w:ascii="ＭＳ Ｐ明朝" w:hAnsi="ＭＳ Ｐ明朝" w:eastAsia="ＭＳ Ｐ明朝"/>
          <w:sz w:val="24"/>
        </w:rPr>
        <w:t>　　　　　　　氏名：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　　　　　　電話番号：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　　　　　　　　　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0"/>
          <w:i w:val="0"/>
          <w:sz w:val="24"/>
        </w:rPr>
        <w:t>橋本市クビアカツヤカミキリ防除対策事業</w:t>
      </w:r>
      <w:r>
        <w:rPr>
          <w:rFonts w:hint="eastAsia" w:ascii="ＭＳ Ｐ明朝" w:hAnsi="ＭＳ Ｐ明朝" w:eastAsia="ＭＳ Ｐ明朝"/>
          <w:b w:val="0"/>
          <w:sz w:val="24"/>
        </w:rPr>
        <w:t>委託業務実績報告書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b w:val="0"/>
          <w:i w:val="0"/>
          <w:sz w:val="24"/>
        </w:rPr>
        <w:t>橋本市クビアカツヤカミキリ防除対策事業募集要領第</w:t>
      </w:r>
      <w:r>
        <w:rPr>
          <w:rFonts w:hint="eastAsia" w:ascii="ＭＳ Ｐ明朝" w:hAnsi="ＭＳ Ｐ明朝" w:eastAsia="ＭＳ Ｐ明朝"/>
          <w:b w:val="0"/>
          <w:i w:val="0"/>
          <w:sz w:val="24"/>
        </w:rPr>
        <w:t>8</w:t>
      </w:r>
      <w:r>
        <w:rPr>
          <w:rFonts w:hint="eastAsia" w:ascii="ＭＳ Ｐ明朝" w:hAnsi="ＭＳ Ｐ明朝" w:eastAsia="ＭＳ Ｐ明朝"/>
          <w:b w:val="0"/>
          <w:i w:val="0"/>
          <w:sz w:val="24"/>
        </w:rPr>
        <w:t>項</w:t>
      </w:r>
      <w:r>
        <w:rPr>
          <w:rFonts w:hint="eastAsia" w:ascii="ＭＳ Ｐ明朝" w:hAnsi="ＭＳ Ｐ明朝" w:eastAsia="ＭＳ Ｐ明朝"/>
          <w:sz w:val="24"/>
        </w:rPr>
        <w:t>の規定に基づき、下記のとおり報告します。</w:t>
      </w:r>
    </w:p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b w:val="1"/>
          <w:sz w:val="24"/>
          <w:u w:val="wavyHeavy" w:color="auto"/>
        </w:rPr>
      </w:pPr>
      <w:r>
        <w:rPr>
          <w:rFonts w:hint="eastAsia" w:ascii="ＭＳ Ｐ明朝" w:hAnsi="ＭＳ Ｐ明朝" w:eastAsia="ＭＳ Ｐ明朝"/>
          <w:sz w:val="24"/>
        </w:rPr>
        <w:t>◎被害園の概要　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※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1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園地につき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1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枚作成すること。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647"/>
      </w:tblGrid>
      <w:tr>
        <w:trPr>
          <w:trHeight w:val="435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所在地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面積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a</w:t>
            </w:r>
          </w:p>
        </w:tc>
      </w:tr>
      <w:tr>
        <w:trPr>
          <w:trHeight w:val="413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品目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モモ・スモモ・ウメ・その他（　　　）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◎対策（概要）</w:t>
      </w:r>
    </w:p>
    <w:tbl>
      <w:tblPr>
        <w:tblStyle w:val="23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19"/>
        <w:gridCol w:w="2551"/>
        <w:gridCol w:w="3402"/>
      </w:tblGrid>
      <w:tr>
        <w:trPr>
          <w:trHeight w:val="520" w:hRule="atLeast"/>
        </w:trPr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実施内容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本数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実施期間</w:t>
            </w:r>
          </w:p>
        </w:tc>
      </w:tr>
      <w:tr>
        <w:trPr>
          <w:trHeight w:val="462" w:hRule="atLeast"/>
        </w:trPr>
        <w:tc>
          <w:tcPr>
            <w:tcW w:w="311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伐採・抜根</w:t>
            </w:r>
          </w:p>
        </w:tc>
        <w:tc>
          <w:tcPr>
            <w:tcW w:w="25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伐採・根覆い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成虫飛散防止ネット被覆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成虫飛散防止ネット被覆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＋伐採・抜根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成虫飛散防止ネット被覆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＋伐採・根覆い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311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合計</w:t>
            </w:r>
          </w:p>
        </w:tc>
        <w:tc>
          <w:tcPr>
            <w:tcW w:w="25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本</w:t>
            </w:r>
          </w:p>
        </w:tc>
        <w:tc>
          <w:tcPr>
            <w:tcW w:w="340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◎伐採後の樹体の処理方法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5663"/>
      </w:tblGrid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方法（いずれかに〇をつける）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焼却　　　　粉砕　　　　登録薬剤によるくん蒸</w:t>
            </w: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実施日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令和　　　　年　　　　　月　　　　　日</w:t>
            </w:r>
          </w:p>
        </w:tc>
      </w:tr>
    </w:tbl>
    <w:p>
      <w:pPr>
        <w:pStyle w:val="0"/>
        <w:ind w:firstLine="240" w:firstLineChars="100"/>
        <w:rPr>
          <w:rFonts w:hint="default" w:ascii="ＭＳ Ｐ明朝" w:hAnsi="ＭＳ Ｐ明朝" w:eastAsia="ＭＳ Ｐ明朝"/>
          <w:sz w:val="24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957" w:hRule="atLeast"/>
        </w:trPr>
        <w:tc>
          <w:tcPr>
            <w:tcW w:w="9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備考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◎写真（整理イメージ）</w:t>
      </w:r>
    </w:p>
    <w:p>
      <w:pPr>
        <w:pStyle w:val="0"/>
        <w:rPr>
          <w:rFonts w:hint="default" w:ascii="ＭＳ Ｐ明朝" w:hAnsi="ＭＳ Ｐ明朝" w:eastAsia="ＭＳ Ｐ明朝"/>
          <w:b w:val="1"/>
          <w:sz w:val="24"/>
          <w:u w:val="wavyHeavy" w:color="auto"/>
        </w:rPr>
      </w:pP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※被害樹１本につき、写真を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2</w:t>
      </w: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枚添付すること。</w:t>
      </w:r>
    </w:p>
    <w:p>
      <w:pPr>
        <w:pStyle w:val="0"/>
        <w:rPr>
          <w:rFonts w:hint="default" w:ascii="ＭＳ Ｐ明朝" w:hAnsi="ＭＳ Ｐ明朝" w:eastAsia="ＭＳ Ｐ明朝"/>
          <w:b w:val="1"/>
          <w:sz w:val="24"/>
          <w:u w:val="wavyHeavy" w:color="auto"/>
        </w:rPr>
      </w:pPr>
      <w:r>
        <w:rPr>
          <w:rFonts w:hint="eastAsia" w:ascii="ＭＳ Ｐ明朝" w:hAnsi="ＭＳ Ｐ明朝" w:eastAsia="ＭＳ Ｐ明朝"/>
          <w:b w:val="1"/>
          <w:sz w:val="24"/>
          <w:u w:val="wavyHeavy" w:color="auto"/>
        </w:rPr>
        <w:t>※複数の対策（「ネット被覆＋伐採・抜根」等）を行った場合、それぞれの写真が必要です。</w:t>
      </w:r>
    </w:p>
    <w:p>
      <w:pPr>
        <w:pStyle w:val="0"/>
        <w:rPr>
          <w:rFonts w:hint="default" w:ascii="ＭＳ Ｐ明朝" w:hAnsi="ＭＳ Ｐ明朝" w:eastAsia="ＭＳ Ｐ明朝"/>
          <w:b w:val="1"/>
          <w:sz w:val="24"/>
          <w:u w:val="wavyHeavy" w:color="auto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0"/>
        <w:gridCol w:w="4530"/>
      </w:tblGrid>
      <w:tr>
        <w:trPr>
          <w:trHeight w:val="589" w:hRule="atLeast"/>
        </w:trPr>
        <w:tc>
          <w:tcPr>
            <w:tcW w:w="9060" w:type="dxa"/>
            <w:gridSpan w:val="2"/>
            <w:shd w:val="clear" w:color="auto" w:themeFill="background1" w:themeFillTint="FF" w:themeFillShade="80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FFFFFF" w:themeColor="background1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FFFFFF" w:themeColor="background1"/>
                <w:sz w:val="24"/>
              </w:rPr>
              <w:t>対策後</w:t>
            </w:r>
          </w:p>
        </w:tc>
      </w:tr>
      <w:tr>
        <w:trPr>
          <w:trHeight w:val="2968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No.1</w:t>
            </w:r>
            <w:r>
              <w:rPr>
                <w:rFonts w:hint="eastAsia" w:ascii="ＭＳ Ｐ明朝" w:hAnsi="ＭＳ Ｐ明朝" w:eastAsia="ＭＳ Ｐ明朝"/>
                <w:sz w:val="24"/>
              </w:rPr>
              <w:t>（全体）</w:t>
            </w:r>
            <w:bookmarkStart w:id="0" w:name="_GoBack"/>
            <w:bookmarkEnd w:id="0"/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</w:t>
            </w:r>
            <w:r>
              <w:rPr>
                <w:rFonts w:hint="eastAsia" w:ascii="ＭＳ Ｐ明朝" w:hAnsi="ＭＳ Ｐ明朝" w:eastAsia="ＭＳ Ｐ明朝"/>
                <w:sz w:val="24"/>
              </w:rPr>
              <w:t>１（拡大）</w:t>
            </w:r>
          </w:p>
        </w:tc>
      </w:tr>
      <w:tr>
        <w:trPr>
          <w:trHeight w:val="2968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No.2</w:t>
            </w:r>
            <w:r>
              <w:rPr>
                <w:rFonts w:hint="eastAsia" w:ascii="ＭＳ Ｐ明朝" w:hAnsi="ＭＳ Ｐ明朝" w:eastAsia="ＭＳ Ｐ明朝"/>
                <w:sz w:val="24"/>
              </w:rPr>
              <w:t>（全体）</w:t>
            </w:r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No.2</w:t>
            </w:r>
            <w:r>
              <w:rPr>
                <w:rFonts w:hint="eastAsia" w:ascii="ＭＳ Ｐ明朝" w:hAnsi="ＭＳ Ｐ明朝" w:eastAsia="ＭＳ Ｐ明朝"/>
                <w:sz w:val="24"/>
              </w:rPr>
              <w:t>（拡大）</w:t>
            </w:r>
          </w:p>
        </w:tc>
      </w:tr>
      <w:tr>
        <w:trPr>
          <w:trHeight w:val="2968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No.3</w:t>
            </w:r>
            <w:r>
              <w:rPr>
                <w:rFonts w:hint="eastAsia" w:ascii="ＭＳ Ｐ明朝" w:hAnsi="ＭＳ Ｐ明朝" w:eastAsia="ＭＳ Ｐ明朝"/>
                <w:sz w:val="24"/>
              </w:rPr>
              <w:t>（全体）</w:t>
            </w:r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No.3</w:t>
            </w:r>
            <w:r>
              <w:rPr>
                <w:rFonts w:hint="eastAsia" w:ascii="ＭＳ Ｐ明朝" w:hAnsi="ＭＳ Ｐ明朝" w:eastAsia="ＭＳ Ｐ明朝"/>
                <w:sz w:val="24"/>
              </w:rPr>
              <w:t>（拡大）</w:t>
            </w:r>
          </w:p>
        </w:tc>
      </w:tr>
      <w:tr>
        <w:trPr>
          <w:trHeight w:val="2968" w:hRule="atLeast"/>
        </w:trPr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No.4</w:t>
            </w:r>
            <w:r>
              <w:rPr>
                <w:rFonts w:hint="eastAsia" w:ascii="ＭＳ Ｐ明朝" w:hAnsi="ＭＳ Ｐ明朝" w:eastAsia="ＭＳ Ｐ明朝"/>
                <w:sz w:val="24"/>
              </w:rPr>
              <w:t>（全体）</w:t>
            </w:r>
          </w:p>
        </w:tc>
        <w:tc>
          <w:tcPr>
            <w:tcW w:w="4530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No.4</w:t>
            </w:r>
            <w:r>
              <w:rPr>
                <w:rFonts w:hint="eastAsia" w:ascii="ＭＳ Ｐ明朝" w:hAnsi="ＭＳ Ｐ明朝" w:eastAsia="ＭＳ Ｐ明朝"/>
                <w:sz w:val="24"/>
              </w:rPr>
              <w:t>（拡大）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sectPr>
      <w:headerReference r:id="rId5" w:type="default"/>
      <w:pgSz w:w="11906" w:h="16838"/>
      <w:pgMar w:top="1418" w:right="1418" w:bottom="993" w:left="1418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  <w:kern w:val="0"/>
      </w:rPr>
      <w:t>（様式５）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19</Words>
  <Characters>416</Characters>
  <Application>JUST Note</Application>
  <Lines>73</Lines>
  <Paragraphs>50</Paragraphs>
  <CharactersWithSpaces>556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玉井 大陸</cp:lastModifiedBy>
  <cp:lastPrinted>2025-09-22T06:23:48Z</cp:lastPrinted>
  <dcterms:modified xsi:type="dcterms:W3CDTF">2025-09-29T06:49:27Z</dcterms:modified>
  <cp:revision>1</cp:revision>
</cp:coreProperties>
</file>