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178" w:rsidRDefault="00825178">
      <w:pPr>
        <w:rPr>
          <w:rFonts w:hint="default"/>
        </w:rPr>
      </w:pPr>
      <w:r>
        <w:t>（別記様式第１号）</w:t>
      </w:r>
      <w:bookmarkStart w:id="0" w:name="_GoBack"/>
      <w:bookmarkEnd w:id="0"/>
    </w:p>
    <w:tbl>
      <w:tblPr>
        <w:tblW w:w="0" w:type="auto"/>
        <w:tblInd w:w="4189" w:type="dxa"/>
        <w:tblLayout w:type="fixed"/>
        <w:tblCellMar>
          <w:left w:w="0" w:type="dxa"/>
          <w:right w:w="0" w:type="dxa"/>
        </w:tblCellMar>
        <w:tblLook w:val="0000" w:firstRow="0" w:lastRow="0" w:firstColumn="0" w:lastColumn="0" w:noHBand="0" w:noVBand="0"/>
      </w:tblPr>
      <w:tblGrid>
        <w:gridCol w:w="1560"/>
        <w:gridCol w:w="2640"/>
      </w:tblGrid>
      <w:tr w:rsidR="00517B53" w:rsidTr="00517B53">
        <w:trPr>
          <w:trHeight w:val="652"/>
        </w:trPr>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17B53" w:rsidRDefault="00517B53" w:rsidP="00517B53">
            <w:pPr>
              <w:rPr>
                <w:rFonts w:hint="default"/>
              </w:rPr>
            </w:pPr>
            <w:r>
              <w:t>計画作成年</w:t>
            </w:r>
            <w:r w:rsidRPr="008E511C">
              <w:t>度</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17B53" w:rsidRDefault="00517B53" w:rsidP="00517B53">
            <w:pPr>
              <w:jc w:val="left"/>
              <w:rPr>
                <w:rFonts w:hint="default"/>
              </w:rPr>
            </w:pPr>
            <w:r>
              <w:t>令和５</w:t>
            </w:r>
            <w:r w:rsidRPr="008E511C">
              <w:t>年度</w:t>
            </w:r>
          </w:p>
        </w:tc>
      </w:tr>
      <w:tr w:rsidR="00825178" w:rsidTr="00517B53">
        <w:trPr>
          <w:trHeight w:val="704"/>
        </w:trPr>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178" w:rsidRDefault="00825178" w:rsidP="00517B53">
            <w:pPr>
              <w:rPr>
                <w:rFonts w:hint="default"/>
              </w:rPr>
            </w:pPr>
            <w:r>
              <w:t>計画主体</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178" w:rsidRDefault="00517B53" w:rsidP="00517B53">
            <w:pPr>
              <w:rPr>
                <w:rFonts w:hint="default"/>
              </w:rPr>
            </w:pPr>
            <w:r>
              <w:t>橋本市</w:t>
            </w:r>
          </w:p>
        </w:tc>
      </w:tr>
    </w:tbl>
    <w:p w:rsidR="00825178" w:rsidRDefault="00825178">
      <w:pPr>
        <w:rPr>
          <w:rFonts w:hint="default"/>
        </w:rPr>
      </w:pPr>
    </w:p>
    <w:p w:rsidR="00825178" w:rsidRDefault="00825178">
      <w:pPr>
        <w:rPr>
          <w:rFonts w:hint="default"/>
        </w:rPr>
      </w:pPr>
    </w:p>
    <w:p w:rsidR="00825178" w:rsidRDefault="00825178">
      <w:pPr>
        <w:rPr>
          <w:rFonts w:hint="default"/>
        </w:rPr>
      </w:pPr>
    </w:p>
    <w:p w:rsidR="00825178" w:rsidRDefault="00825178">
      <w:pPr>
        <w:rPr>
          <w:rFonts w:hint="default"/>
        </w:rPr>
      </w:pPr>
    </w:p>
    <w:p w:rsidR="00825178" w:rsidRDefault="00825178">
      <w:pPr>
        <w:rPr>
          <w:rFonts w:hint="default"/>
        </w:rPr>
      </w:pPr>
    </w:p>
    <w:p w:rsidR="00825178" w:rsidRDefault="00825178">
      <w:pPr>
        <w:rPr>
          <w:rFonts w:hint="default"/>
        </w:rPr>
      </w:pPr>
    </w:p>
    <w:p w:rsidR="00825178" w:rsidRDefault="00517B53">
      <w:pPr>
        <w:spacing w:line="734" w:lineRule="exact"/>
        <w:jc w:val="center"/>
        <w:rPr>
          <w:rFonts w:hint="default"/>
        </w:rPr>
      </w:pPr>
      <w:r>
        <w:rPr>
          <w:spacing w:val="-2"/>
          <w:w w:val="50"/>
          <w:sz w:val="64"/>
        </w:rPr>
        <w:t>橋本</w:t>
      </w:r>
      <w:r w:rsidR="00825178">
        <w:rPr>
          <w:spacing w:val="-2"/>
          <w:w w:val="50"/>
          <w:sz w:val="64"/>
        </w:rPr>
        <w:t>市鳥獣被害防止計画</w:t>
      </w:r>
    </w:p>
    <w:p w:rsidR="00825178" w:rsidRDefault="00825178">
      <w:pPr>
        <w:rPr>
          <w:rFonts w:hint="default"/>
        </w:rPr>
      </w:pPr>
    </w:p>
    <w:p w:rsidR="00825178" w:rsidRDefault="00825178">
      <w:pPr>
        <w:rPr>
          <w:rFonts w:hint="default"/>
        </w:rPr>
      </w:pPr>
    </w:p>
    <w:p w:rsidR="00825178" w:rsidRDefault="00825178">
      <w:pPr>
        <w:rPr>
          <w:rFonts w:hint="default"/>
        </w:rPr>
      </w:pPr>
    </w:p>
    <w:p w:rsidR="00825178" w:rsidRDefault="00825178">
      <w:pPr>
        <w:rPr>
          <w:rFonts w:hint="default"/>
        </w:rPr>
      </w:pPr>
    </w:p>
    <w:p w:rsidR="00825178" w:rsidRDefault="00825178">
      <w:pPr>
        <w:rPr>
          <w:rFonts w:hint="default"/>
        </w:rPr>
      </w:pPr>
    </w:p>
    <w:p w:rsidR="00825178" w:rsidRDefault="00825178">
      <w:pPr>
        <w:rPr>
          <w:rFonts w:hint="default"/>
        </w:rPr>
      </w:pPr>
    </w:p>
    <w:p w:rsidR="00825178" w:rsidRDefault="00825178">
      <w:pPr>
        <w:rPr>
          <w:rFonts w:hint="default"/>
        </w:rPr>
      </w:pPr>
    </w:p>
    <w:p w:rsidR="00825178" w:rsidRDefault="00825178">
      <w:pPr>
        <w:rPr>
          <w:rFonts w:hint="default"/>
        </w:rPr>
      </w:pPr>
    </w:p>
    <w:p w:rsidR="00825178" w:rsidRDefault="00825178">
      <w:pPr>
        <w:rPr>
          <w:rFonts w:hint="default"/>
        </w:rPr>
      </w:pPr>
    </w:p>
    <w:p w:rsidR="00825178" w:rsidRDefault="00825178">
      <w:pPr>
        <w:rPr>
          <w:rFonts w:hint="default"/>
        </w:rPr>
      </w:pPr>
    </w:p>
    <w:p w:rsidR="00825178" w:rsidRDefault="00825178">
      <w:pPr>
        <w:rPr>
          <w:rFonts w:hint="default"/>
        </w:rPr>
      </w:pPr>
      <w:r>
        <w:t xml:space="preserve">　　　　　　　　　　＜連絡先＞</w:t>
      </w:r>
    </w:p>
    <w:p w:rsidR="00C10163" w:rsidRPr="008E511C" w:rsidRDefault="00825178" w:rsidP="00C10163">
      <w:pPr>
        <w:rPr>
          <w:rFonts w:ascii="ＭＳ ゴシック" w:hint="default"/>
          <w:spacing w:val="2"/>
        </w:rPr>
      </w:pPr>
      <w:r>
        <w:t xml:space="preserve">　　　　　　　　　　　</w:t>
      </w:r>
      <w:r w:rsidR="00C10163" w:rsidRPr="008E511C">
        <w:rPr>
          <w:rFonts w:ascii="ＭＳ ゴシック"/>
        </w:rPr>
        <w:fldChar w:fldCharType="begin"/>
      </w:r>
      <w:r w:rsidR="00C10163" w:rsidRPr="008E511C">
        <w:rPr>
          <w:rFonts w:ascii="ＭＳ ゴシック"/>
        </w:rPr>
        <w:instrText>eq \o\ad(</w:instrText>
      </w:r>
      <w:r w:rsidR="00C10163" w:rsidRPr="008E511C">
        <w:instrText>担当部署名</w:instrText>
      </w:r>
      <w:r w:rsidR="00C10163" w:rsidRPr="008E511C">
        <w:rPr>
          <w:rFonts w:ascii="ＭＳ ゴシック"/>
        </w:rPr>
        <w:instrText>,　　　　　　　)</w:instrText>
      </w:r>
      <w:r w:rsidR="00C10163" w:rsidRPr="008E511C">
        <w:rPr>
          <w:rFonts w:ascii="ＭＳ ゴシック"/>
        </w:rPr>
        <w:fldChar w:fldCharType="end"/>
      </w:r>
      <w:r w:rsidR="00C10163" w:rsidRPr="008E511C">
        <w:t xml:space="preserve">　橋本市経済推進部農林振興課</w:t>
      </w:r>
    </w:p>
    <w:p w:rsidR="00C10163" w:rsidRPr="008E511C" w:rsidRDefault="00C10163" w:rsidP="00C10163">
      <w:pPr>
        <w:rPr>
          <w:rFonts w:ascii="ＭＳ ゴシック" w:hint="default"/>
          <w:spacing w:val="2"/>
        </w:rPr>
      </w:pPr>
      <w:r w:rsidRPr="008E511C">
        <w:t xml:space="preserve">                      </w:t>
      </w:r>
      <w:r w:rsidRPr="008E511C">
        <w:rPr>
          <w:rFonts w:ascii="ＭＳ ゴシック"/>
        </w:rPr>
        <w:fldChar w:fldCharType="begin"/>
      </w:r>
      <w:r w:rsidRPr="008E511C">
        <w:rPr>
          <w:rFonts w:ascii="ＭＳ ゴシック"/>
        </w:rPr>
        <w:instrText>eq \o\ad(</w:instrText>
      </w:r>
      <w:r w:rsidRPr="008E511C">
        <w:instrText>所在地</w:instrText>
      </w:r>
      <w:r w:rsidRPr="008E511C">
        <w:rPr>
          <w:rFonts w:ascii="ＭＳ ゴシック"/>
        </w:rPr>
        <w:instrText>,　　　　　　　)</w:instrText>
      </w:r>
      <w:r w:rsidRPr="008E511C">
        <w:rPr>
          <w:rFonts w:ascii="ＭＳ ゴシック"/>
        </w:rPr>
        <w:fldChar w:fldCharType="end"/>
      </w:r>
      <w:r w:rsidRPr="008E511C">
        <w:t xml:space="preserve">  </w:t>
      </w:r>
      <w:r w:rsidRPr="008E511C">
        <w:t>和歌山県橋本市東家一丁目１番１号</w:t>
      </w:r>
    </w:p>
    <w:p w:rsidR="00C10163" w:rsidRPr="008E511C" w:rsidRDefault="00C10163" w:rsidP="00C10163">
      <w:pPr>
        <w:rPr>
          <w:rFonts w:ascii="ＭＳ ゴシック" w:hint="default"/>
          <w:spacing w:val="2"/>
        </w:rPr>
      </w:pPr>
      <w:r w:rsidRPr="008E511C">
        <w:t xml:space="preserve">　　　　　　　　　　　</w:t>
      </w:r>
      <w:r w:rsidRPr="008E511C">
        <w:rPr>
          <w:rFonts w:ascii="ＭＳ ゴシック"/>
        </w:rPr>
        <w:fldChar w:fldCharType="begin"/>
      </w:r>
      <w:r w:rsidRPr="008E511C">
        <w:rPr>
          <w:rFonts w:ascii="ＭＳ ゴシック"/>
        </w:rPr>
        <w:instrText>eq \o\ad(</w:instrText>
      </w:r>
      <w:r w:rsidRPr="008E511C">
        <w:instrText>電話番号</w:instrText>
      </w:r>
      <w:r w:rsidRPr="008E511C">
        <w:rPr>
          <w:rFonts w:ascii="ＭＳ ゴシック"/>
        </w:rPr>
        <w:instrText>,　　　　　　　)</w:instrText>
      </w:r>
      <w:r w:rsidRPr="008E511C">
        <w:rPr>
          <w:rFonts w:ascii="ＭＳ ゴシック"/>
        </w:rPr>
        <w:fldChar w:fldCharType="end"/>
      </w:r>
      <w:r w:rsidRPr="008E511C">
        <w:t xml:space="preserve">  0736-33-1111</w:t>
      </w:r>
      <w:r>
        <w:rPr>
          <w:rFonts w:ascii="ＭＳ ゴシック" w:hAnsi="ＭＳ ゴシック"/>
        </w:rPr>
        <w:t>(</w:t>
      </w:r>
      <w:r w:rsidRPr="008E511C">
        <w:t>内</w:t>
      </w:r>
      <w:r>
        <w:t xml:space="preserve"> 6103)</w:t>
      </w:r>
    </w:p>
    <w:p w:rsidR="00C10163" w:rsidRPr="008E511C" w:rsidRDefault="00C10163" w:rsidP="00C10163">
      <w:pPr>
        <w:rPr>
          <w:rFonts w:ascii="ＭＳ ゴシック" w:hint="default"/>
          <w:spacing w:val="2"/>
        </w:rPr>
      </w:pPr>
      <w:r w:rsidRPr="008E511C">
        <w:t xml:space="preserve">                      </w:t>
      </w:r>
      <w:r w:rsidRPr="008E511C">
        <w:rPr>
          <w:rFonts w:ascii="ＭＳ ゴシック"/>
        </w:rPr>
        <w:fldChar w:fldCharType="begin"/>
      </w:r>
      <w:r w:rsidRPr="008E511C">
        <w:rPr>
          <w:rFonts w:ascii="ＭＳ ゴシック"/>
        </w:rPr>
        <w:instrText>eq \o\ad(</w:instrText>
      </w:r>
      <w:r w:rsidRPr="008E511C">
        <w:instrText>ＦＡＸ番号</w:instrText>
      </w:r>
      <w:r w:rsidRPr="008E511C">
        <w:rPr>
          <w:rFonts w:ascii="ＭＳ ゴシック"/>
        </w:rPr>
        <w:instrText>,　　　　　　　)</w:instrText>
      </w:r>
      <w:r w:rsidRPr="008E511C">
        <w:rPr>
          <w:rFonts w:ascii="ＭＳ ゴシック"/>
        </w:rPr>
        <w:fldChar w:fldCharType="end"/>
      </w:r>
      <w:r w:rsidRPr="008E511C">
        <w:t xml:space="preserve">  0736-33-1665(33-2175)</w:t>
      </w:r>
    </w:p>
    <w:p w:rsidR="00C10163" w:rsidRPr="008E511C" w:rsidRDefault="00C10163" w:rsidP="00C10163">
      <w:pPr>
        <w:ind w:firstLineChars="400" w:firstLine="970"/>
        <w:rPr>
          <w:rFonts w:ascii="ＭＳ ゴシック" w:hint="default"/>
          <w:spacing w:val="2"/>
        </w:rPr>
      </w:pPr>
      <w:r w:rsidRPr="008E511C">
        <w:t xml:space="preserve">　　　　　　　メールアドレス</w:t>
      </w:r>
      <w:r w:rsidRPr="008E511C">
        <w:t xml:space="preserve">  nourin@city.hashimoto.lg.jp</w:t>
      </w:r>
    </w:p>
    <w:p w:rsidR="00C10163" w:rsidRPr="008E511C" w:rsidRDefault="00C10163" w:rsidP="00C10163">
      <w:pPr>
        <w:rPr>
          <w:rFonts w:ascii="ＭＳ ゴシック" w:hint="default"/>
          <w:spacing w:val="2"/>
        </w:rPr>
      </w:pPr>
    </w:p>
    <w:p w:rsidR="00825178" w:rsidRDefault="00825178">
      <w:pPr>
        <w:rPr>
          <w:rFonts w:hint="default"/>
        </w:rPr>
      </w:pPr>
    </w:p>
    <w:p w:rsidR="00825178" w:rsidRDefault="00825178">
      <w:pPr>
        <w:ind w:left="849" w:hanging="849"/>
        <w:rPr>
          <w:rFonts w:hint="default"/>
        </w:rPr>
      </w:pPr>
      <w:r>
        <w:rPr>
          <w:sz w:val="21"/>
        </w:rPr>
        <w:t>（注）１　共同で作成する場合は、すべての計画主体を掲げるとともに、代表となる計画主体には（代表）と記入する。</w:t>
      </w:r>
    </w:p>
    <w:p w:rsidR="00825178" w:rsidRDefault="00825178">
      <w:pPr>
        <w:ind w:left="849" w:hanging="243"/>
        <w:rPr>
          <w:rFonts w:hint="default"/>
        </w:rPr>
      </w:pPr>
      <w:r>
        <w:rPr>
          <w:sz w:val="21"/>
        </w:rPr>
        <w:t>２　被害防止計画の作成に当たっては、別添留意事項を参照の上、記入等すること。</w:t>
      </w:r>
    </w:p>
    <w:p w:rsidR="00825178" w:rsidRDefault="00825178">
      <w:pPr>
        <w:ind w:left="849" w:hanging="849"/>
        <w:rPr>
          <w:rFonts w:hint="default"/>
        </w:rPr>
      </w:pPr>
    </w:p>
    <w:p w:rsidR="00825178" w:rsidRDefault="00D40206">
      <w:pPr>
        <w:rPr>
          <w:rFonts w:hint="default"/>
        </w:rPr>
      </w:pPr>
      <w:r>
        <w:rPr>
          <w:noProof/>
          <w:color w:val="auto"/>
        </w:rPr>
        <mc:AlternateContent>
          <mc:Choice Requires="wps">
            <w:drawing>
              <wp:anchor distT="0" distB="0" distL="114300" distR="114300" simplePos="0" relativeHeight="251659264" behindDoc="0" locked="0" layoutInCell="1" allowOverlap="1">
                <wp:simplePos x="0" y="0"/>
                <wp:positionH relativeFrom="column">
                  <wp:posOffset>2396310</wp:posOffset>
                </wp:positionH>
                <wp:positionV relativeFrom="paragraph">
                  <wp:posOffset>1310089</wp:posOffset>
                </wp:positionV>
                <wp:extent cx="603849" cy="258792"/>
                <wp:effectExtent l="0" t="0" r="6350" b="8255"/>
                <wp:wrapNone/>
                <wp:docPr id="1" name="正方形/長方形 1"/>
                <wp:cNvGraphicFramePr/>
                <a:graphic xmlns:a="http://schemas.openxmlformats.org/drawingml/2006/main">
                  <a:graphicData uri="http://schemas.microsoft.com/office/word/2010/wordprocessingShape">
                    <wps:wsp>
                      <wps:cNvSpPr/>
                      <wps:spPr>
                        <a:xfrm>
                          <a:off x="0" y="0"/>
                          <a:ext cx="603849" cy="25879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79331B" id="正方形/長方形 1" o:spid="_x0000_s1026" style="position:absolute;left:0;text-align:left;margin-left:188.7pt;margin-top:103.15pt;width:47.55pt;height:20.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" fillcolor="white [3212]" stroked="f" strokeweight="1pt"/>
            </w:pict>
          </mc:Fallback>
        </mc:AlternateContent>
      </w:r>
      <w:r w:rsidR="00825178">
        <w:rPr>
          <w:color w:val="auto"/>
        </w:rPr>
        <w:br w:type="page"/>
      </w:r>
      <w:r w:rsidR="00825178">
        <w:lastRenderedPageBreak/>
        <w:t>１．対象鳥獣の種類、被害防止計画の期間及び対象地域</w:t>
      </w:r>
    </w:p>
    <w:tbl>
      <w:tblPr>
        <w:tblW w:w="0" w:type="auto"/>
        <w:tblInd w:w="169" w:type="dxa"/>
        <w:tblLayout w:type="fixed"/>
        <w:tblCellMar>
          <w:left w:w="0" w:type="dxa"/>
          <w:right w:w="0" w:type="dxa"/>
        </w:tblCellMar>
        <w:tblLook w:val="0000" w:firstRow="0" w:lastRow="0" w:firstColumn="0" w:lastColumn="0" w:noHBand="0" w:noVBand="0"/>
      </w:tblPr>
      <w:tblGrid>
        <w:gridCol w:w="2040"/>
        <w:gridCol w:w="4920"/>
      </w:tblGrid>
      <w:tr w:rsidR="00825178">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5178" w:rsidRDefault="00825178">
            <w:pPr>
              <w:rPr>
                <w:rFonts w:hint="default"/>
              </w:rPr>
            </w:pPr>
            <w:r>
              <w:t xml:space="preserve">　対象鳥獣</w:t>
            </w:r>
          </w:p>
        </w:tc>
        <w:tc>
          <w:tcPr>
            <w:tcW w:w="4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5178" w:rsidRDefault="00825178">
            <w:pPr>
              <w:rPr>
                <w:rFonts w:hint="default"/>
              </w:rPr>
            </w:pPr>
            <w:r>
              <w:t xml:space="preserve">　</w:t>
            </w:r>
            <w:r w:rsidR="00481ABD" w:rsidRPr="008E511C">
              <w:t>ｲﾉｼｼ、ｼｶ、ｱﾗｲｸﾞﾏ、ｶﾗｽ、ｶﾜｳ、ｻｷﾞ</w:t>
            </w:r>
          </w:p>
        </w:tc>
      </w:tr>
      <w:tr w:rsidR="00825178">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5178" w:rsidRDefault="00825178">
            <w:pPr>
              <w:rPr>
                <w:rFonts w:hint="default"/>
              </w:rPr>
            </w:pPr>
            <w:r>
              <w:t xml:space="preserve">　計画期間</w:t>
            </w:r>
          </w:p>
        </w:tc>
        <w:tc>
          <w:tcPr>
            <w:tcW w:w="4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5178" w:rsidRDefault="00825178" w:rsidP="00733CD7">
            <w:pPr>
              <w:rPr>
                <w:rFonts w:hint="default"/>
              </w:rPr>
            </w:pPr>
            <w:r>
              <w:rPr>
                <w:spacing w:val="-1"/>
              </w:rPr>
              <w:t xml:space="preserve">  </w:t>
            </w:r>
            <w:r w:rsidR="00733CD7">
              <w:t>令和５</w:t>
            </w:r>
            <w:r>
              <w:t>年度</w:t>
            </w:r>
            <w:r w:rsidR="00733CD7">
              <w:t xml:space="preserve">　</w:t>
            </w:r>
            <w:r>
              <w:t>～</w:t>
            </w:r>
            <w:r w:rsidR="00733CD7">
              <w:t xml:space="preserve">　令和７</w:t>
            </w:r>
            <w:r>
              <w:t>年度</w:t>
            </w:r>
          </w:p>
        </w:tc>
      </w:tr>
      <w:tr w:rsidR="00825178">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5178" w:rsidRDefault="00825178">
            <w:pPr>
              <w:rPr>
                <w:rFonts w:hint="default"/>
              </w:rPr>
            </w:pPr>
            <w:r>
              <w:t xml:space="preserve">　対象地域</w:t>
            </w:r>
          </w:p>
        </w:tc>
        <w:tc>
          <w:tcPr>
            <w:tcW w:w="4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5178" w:rsidRDefault="002D46BF">
            <w:pPr>
              <w:rPr>
                <w:rFonts w:hint="default"/>
              </w:rPr>
            </w:pPr>
            <w:r>
              <w:t xml:space="preserve">　</w:t>
            </w:r>
            <w:r w:rsidRPr="008E511C">
              <w:t>橋本市全域</w:t>
            </w:r>
          </w:p>
        </w:tc>
      </w:tr>
    </w:tbl>
    <w:p w:rsidR="00825178" w:rsidRDefault="00825178">
      <w:pPr>
        <w:ind w:left="728" w:hanging="728"/>
        <w:rPr>
          <w:rFonts w:hint="default"/>
        </w:rPr>
      </w:pPr>
      <w:r>
        <w:t>（注）１　計画期間は、３年程度とする。</w:t>
      </w:r>
    </w:p>
    <w:p w:rsidR="00825178" w:rsidRDefault="00825178">
      <w:pPr>
        <w:ind w:left="971" w:hanging="971"/>
        <w:rPr>
          <w:rFonts w:hint="default"/>
        </w:rPr>
      </w:pPr>
      <w:r>
        <w:t xml:space="preserve">　　　２　対象地域は、単独で又は共同で被害防止計画作成する全ての市町村名を記入する。</w:t>
      </w:r>
    </w:p>
    <w:p w:rsidR="00825178" w:rsidRDefault="00825178">
      <w:pPr>
        <w:rPr>
          <w:rFonts w:hint="default"/>
        </w:rPr>
      </w:pPr>
    </w:p>
    <w:p w:rsidR="00825178" w:rsidRDefault="00825178">
      <w:pPr>
        <w:rPr>
          <w:rFonts w:hint="default"/>
        </w:rPr>
      </w:pPr>
      <w:r>
        <w:t>２．鳥獣による農林水産業等に係る被害の防止に関する基本的な方針</w:t>
      </w:r>
    </w:p>
    <w:p w:rsidR="00825178" w:rsidRDefault="00E64F2A">
      <w:pPr>
        <w:rPr>
          <w:rFonts w:hint="default"/>
        </w:rPr>
      </w:pPr>
      <w:r>
        <w:t>（１）被害の現状（</w:t>
      </w:r>
      <w:r w:rsidR="001776A1">
        <w:t>令和３</w:t>
      </w:r>
      <w:r w:rsidR="00825178">
        <w:t>年度）</w:t>
      </w:r>
    </w:p>
    <w:tbl>
      <w:tblPr>
        <w:tblW w:w="8528"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0"/>
        <w:gridCol w:w="3041"/>
        <w:gridCol w:w="3177"/>
      </w:tblGrid>
      <w:tr w:rsidR="004D1B24" w:rsidRPr="008E511C" w:rsidTr="004D1B24">
        <w:tc>
          <w:tcPr>
            <w:tcW w:w="2310" w:type="dxa"/>
            <w:vMerge w:val="restart"/>
            <w:tcBorders>
              <w:top w:val="single" w:sz="4" w:space="0" w:color="000000"/>
              <w:left w:val="single" w:sz="4" w:space="0" w:color="000000"/>
              <w:bottom w:val="nil"/>
              <w:right w:val="single" w:sz="4" w:space="0" w:color="000000"/>
            </w:tcBorders>
          </w:tcPr>
          <w:p w:rsidR="004D1B24" w:rsidRPr="008E511C" w:rsidRDefault="004D1B24" w:rsidP="00B90EFE">
            <w:pPr>
              <w:suppressAutoHyphens/>
              <w:kinsoku w:val="0"/>
              <w:wordWrap w:val="0"/>
              <w:autoSpaceDE w:val="0"/>
              <w:autoSpaceDN w:val="0"/>
              <w:spacing w:line="336" w:lineRule="atLeast"/>
              <w:jc w:val="center"/>
              <w:rPr>
                <w:rFonts w:ascii="ＭＳ ゴシック" w:hint="default"/>
                <w:spacing w:val="2"/>
              </w:rPr>
            </w:pPr>
            <w:r w:rsidRPr="008E511C">
              <w:t>鳥獣の種類</w:t>
            </w:r>
          </w:p>
          <w:p w:rsidR="004D1B24" w:rsidRPr="008E511C" w:rsidRDefault="004D1B24" w:rsidP="00B90EFE">
            <w:pPr>
              <w:suppressAutoHyphens/>
              <w:kinsoku w:val="0"/>
              <w:wordWrap w:val="0"/>
              <w:autoSpaceDE w:val="0"/>
              <w:autoSpaceDN w:val="0"/>
              <w:spacing w:line="336" w:lineRule="atLeast"/>
              <w:jc w:val="left"/>
              <w:rPr>
                <w:rFonts w:ascii="ＭＳ ゴシック" w:hint="default"/>
                <w:spacing w:val="2"/>
              </w:rPr>
            </w:pPr>
          </w:p>
        </w:tc>
        <w:tc>
          <w:tcPr>
            <w:tcW w:w="6218" w:type="dxa"/>
            <w:gridSpan w:val="2"/>
            <w:tcBorders>
              <w:top w:val="single" w:sz="4" w:space="0" w:color="000000"/>
              <w:left w:val="single" w:sz="4" w:space="0" w:color="000000"/>
              <w:bottom w:val="single" w:sz="4" w:space="0" w:color="000000"/>
              <w:right w:val="single" w:sz="4" w:space="0" w:color="000000"/>
            </w:tcBorders>
          </w:tcPr>
          <w:p w:rsidR="004D1B24" w:rsidRPr="008E511C" w:rsidRDefault="004D1B24" w:rsidP="00B90EFE">
            <w:pPr>
              <w:suppressAutoHyphens/>
              <w:kinsoku w:val="0"/>
              <w:wordWrap w:val="0"/>
              <w:autoSpaceDE w:val="0"/>
              <w:autoSpaceDN w:val="0"/>
              <w:spacing w:line="336" w:lineRule="atLeast"/>
              <w:jc w:val="center"/>
              <w:rPr>
                <w:rFonts w:ascii="ＭＳ ゴシック" w:hint="default"/>
                <w:spacing w:val="2"/>
              </w:rPr>
            </w:pPr>
            <w:r w:rsidRPr="008E511C">
              <w:t>被害の現状</w:t>
            </w:r>
          </w:p>
        </w:tc>
      </w:tr>
      <w:tr w:rsidR="004D1B24" w:rsidRPr="008E511C" w:rsidTr="004D1B24">
        <w:tc>
          <w:tcPr>
            <w:tcW w:w="2310" w:type="dxa"/>
            <w:vMerge/>
            <w:tcBorders>
              <w:top w:val="nil"/>
              <w:left w:val="single" w:sz="4" w:space="0" w:color="000000"/>
              <w:bottom w:val="single" w:sz="4" w:space="0" w:color="000000"/>
              <w:right w:val="single" w:sz="4" w:space="0" w:color="000000"/>
            </w:tcBorders>
          </w:tcPr>
          <w:p w:rsidR="004D1B24" w:rsidRPr="008E511C" w:rsidRDefault="004D1B24" w:rsidP="00B90EFE">
            <w:pPr>
              <w:overflowPunct/>
              <w:autoSpaceDE w:val="0"/>
              <w:autoSpaceDN w:val="0"/>
              <w:jc w:val="left"/>
              <w:textAlignment w:val="auto"/>
              <w:rPr>
                <w:rFonts w:ascii="ＭＳ ゴシック" w:hint="default"/>
                <w:spacing w:val="2"/>
              </w:rPr>
            </w:pPr>
          </w:p>
        </w:tc>
        <w:tc>
          <w:tcPr>
            <w:tcW w:w="3041" w:type="dxa"/>
            <w:tcBorders>
              <w:top w:val="single" w:sz="4" w:space="0" w:color="000000"/>
              <w:left w:val="single" w:sz="4" w:space="0" w:color="000000"/>
              <w:bottom w:val="single" w:sz="4" w:space="0" w:color="000000"/>
              <w:right w:val="single" w:sz="4" w:space="0" w:color="000000"/>
            </w:tcBorders>
          </w:tcPr>
          <w:p w:rsidR="004D1B24" w:rsidRPr="008E511C" w:rsidRDefault="004D1B24" w:rsidP="00B90EFE">
            <w:pPr>
              <w:suppressAutoHyphens/>
              <w:kinsoku w:val="0"/>
              <w:wordWrap w:val="0"/>
              <w:autoSpaceDE w:val="0"/>
              <w:autoSpaceDN w:val="0"/>
              <w:spacing w:line="336" w:lineRule="atLeast"/>
              <w:jc w:val="center"/>
              <w:rPr>
                <w:rFonts w:ascii="ＭＳ ゴシック" w:hint="default"/>
                <w:spacing w:val="2"/>
              </w:rPr>
            </w:pPr>
            <w:r w:rsidRPr="008E511C">
              <w:t>品　目</w:t>
            </w:r>
          </w:p>
        </w:tc>
        <w:tc>
          <w:tcPr>
            <w:tcW w:w="3177" w:type="dxa"/>
            <w:tcBorders>
              <w:top w:val="single" w:sz="4" w:space="0" w:color="000000"/>
              <w:left w:val="single" w:sz="4" w:space="0" w:color="000000"/>
              <w:bottom w:val="single" w:sz="4" w:space="0" w:color="000000"/>
              <w:right w:val="single" w:sz="4" w:space="0" w:color="000000"/>
            </w:tcBorders>
          </w:tcPr>
          <w:p w:rsidR="004D1B24" w:rsidRPr="008E511C" w:rsidRDefault="004D1B24" w:rsidP="00B90EFE">
            <w:pPr>
              <w:suppressAutoHyphens/>
              <w:kinsoku w:val="0"/>
              <w:wordWrap w:val="0"/>
              <w:autoSpaceDE w:val="0"/>
              <w:autoSpaceDN w:val="0"/>
              <w:spacing w:line="336" w:lineRule="atLeast"/>
              <w:jc w:val="center"/>
              <w:rPr>
                <w:rFonts w:ascii="ＭＳ ゴシック" w:hint="default"/>
                <w:spacing w:val="2"/>
              </w:rPr>
            </w:pPr>
            <w:r w:rsidRPr="008E511C">
              <w:t>被害数値</w:t>
            </w:r>
          </w:p>
        </w:tc>
      </w:tr>
      <w:tr w:rsidR="004D1B24" w:rsidRPr="008E511C" w:rsidTr="004D1B24">
        <w:trPr>
          <w:trHeight w:val="1650"/>
        </w:trPr>
        <w:tc>
          <w:tcPr>
            <w:tcW w:w="2310" w:type="dxa"/>
            <w:tcBorders>
              <w:top w:val="single" w:sz="4" w:space="0" w:color="000000"/>
              <w:left w:val="single" w:sz="4" w:space="0" w:color="000000"/>
              <w:right w:val="single" w:sz="4" w:space="0" w:color="000000"/>
            </w:tcBorders>
          </w:tcPr>
          <w:p w:rsidR="004D1B24" w:rsidRPr="009968B8" w:rsidRDefault="004D1B24" w:rsidP="00B90EFE">
            <w:pPr>
              <w:suppressAutoHyphens/>
              <w:kinsoku w:val="0"/>
              <w:wordWrap w:val="0"/>
              <w:autoSpaceDE w:val="0"/>
              <w:autoSpaceDN w:val="0"/>
              <w:spacing w:line="336" w:lineRule="atLeast"/>
              <w:jc w:val="left"/>
              <w:rPr>
                <w:rFonts w:ascii="ＭＳ ゴシック" w:hint="default"/>
              </w:rPr>
            </w:pPr>
            <w:r w:rsidRPr="009968B8">
              <w:rPr>
                <w:rFonts w:ascii="ＭＳ ゴシック" w:hAnsi="ＭＳ ゴシック"/>
              </w:rPr>
              <w:t>農作物被害</w:t>
            </w:r>
          </w:p>
          <w:p w:rsidR="004D1B24" w:rsidRPr="009968B8" w:rsidRDefault="004D1B24" w:rsidP="00B90EFE">
            <w:pPr>
              <w:suppressAutoHyphens/>
              <w:kinsoku w:val="0"/>
              <w:wordWrap w:val="0"/>
              <w:autoSpaceDE w:val="0"/>
              <w:autoSpaceDN w:val="0"/>
              <w:spacing w:line="336" w:lineRule="atLeast"/>
              <w:ind w:firstLineChars="100" w:firstLine="242"/>
              <w:jc w:val="left"/>
              <w:rPr>
                <w:rFonts w:ascii="ＭＳ ゴシック" w:hint="default"/>
                <w:spacing w:val="2"/>
              </w:rPr>
            </w:pPr>
            <w:r w:rsidRPr="009968B8">
              <w:rPr>
                <w:rFonts w:ascii="ＭＳ ゴシック" w:hAnsi="ＭＳ ゴシック"/>
              </w:rPr>
              <w:t>イノシシ</w:t>
            </w:r>
          </w:p>
          <w:p w:rsidR="004D1B24" w:rsidRPr="009968B8" w:rsidRDefault="004D1B24" w:rsidP="00B90EFE">
            <w:pPr>
              <w:suppressAutoHyphens/>
              <w:kinsoku w:val="0"/>
              <w:wordWrap w:val="0"/>
              <w:autoSpaceDE w:val="0"/>
              <w:autoSpaceDN w:val="0"/>
              <w:spacing w:line="336" w:lineRule="atLeast"/>
              <w:jc w:val="left"/>
              <w:rPr>
                <w:rFonts w:ascii="ＭＳ ゴシック" w:hint="default"/>
                <w:spacing w:val="2"/>
              </w:rPr>
            </w:pPr>
            <w:r w:rsidRPr="009968B8">
              <w:rPr>
                <w:rFonts w:ascii="ＭＳ ゴシック" w:hAnsi="ＭＳ ゴシック"/>
              </w:rPr>
              <w:t xml:space="preserve">　シカ</w:t>
            </w:r>
          </w:p>
          <w:p w:rsidR="004D1B24" w:rsidRPr="009968B8" w:rsidRDefault="004D1B24" w:rsidP="00B90EFE">
            <w:pPr>
              <w:suppressAutoHyphens/>
              <w:kinsoku w:val="0"/>
              <w:wordWrap w:val="0"/>
              <w:autoSpaceDE w:val="0"/>
              <w:autoSpaceDN w:val="0"/>
              <w:spacing w:line="336" w:lineRule="atLeast"/>
              <w:jc w:val="left"/>
              <w:rPr>
                <w:rFonts w:ascii="ＭＳ ゴシック" w:hint="default"/>
              </w:rPr>
            </w:pPr>
            <w:r w:rsidRPr="009968B8">
              <w:rPr>
                <w:rFonts w:ascii="ＭＳ ゴシック" w:hAnsi="ＭＳ ゴシック"/>
              </w:rPr>
              <w:t xml:space="preserve">　アライグマ</w:t>
            </w:r>
          </w:p>
          <w:p w:rsidR="004D1B24" w:rsidRPr="009968B8" w:rsidRDefault="004D1B24" w:rsidP="00B90EFE">
            <w:pPr>
              <w:suppressAutoHyphens/>
              <w:kinsoku w:val="0"/>
              <w:wordWrap w:val="0"/>
              <w:autoSpaceDE w:val="0"/>
              <w:autoSpaceDN w:val="0"/>
              <w:spacing w:line="336" w:lineRule="atLeast"/>
              <w:ind w:firstLineChars="100" w:firstLine="246"/>
              <w:jc w:val="left"/>
              <w:rPr>
                <w:rFonts w:ascii="ＭＳ ゴシック" w:hint="default"/>
                <w:spacing w:val="2"/>
              </w:rPr>
            </w:pPr>
            <w:r w:rsidRPr="009968B8">
              <w:rPr>
                <w:rFonts w:ascii="ＭＳ ゴシック" w:hAnsi="ＭＳ ゴシック"/>
                <w:spacing w:val="2"/>
              </w:rPr>
              <w:t>タヌキ</w:t>
            </w:r>
          </w:p>
          <w:p w:rsidR="004D1B24" w:rsidRPr="009968B8" w:rsidRDefault="004D1B24" w:rsidP="00B90EFE">
            <w:pPr>
              <w:suppressAutoHyphens/>
              <w:kinsoku w:val="0"/>
              <w:wordWrap w:val="0"/>
              <w:autoSpaceDE w:val="0"/>
              <w:autoSpaceDN w:val="0"/>
              <w:spacing w:line="336" w:lineRule="atLeast"/>
              <w:jc w:val="left"/>
              <w:rPr>
                <w:rFonts w:ascii="ＭＳ ゴシック" w:hint="default"/>
                <w:spacing w:val="2"/>
              </w:rPr>
            </w:pPr>
            <w:r w:rsidRPr="009968B8">
              <w:rPr>
                <w:rFonts w:ascii="ＭＳ ゴシック" w:hAnsi="ＭＳ ゴシック"/>
              </w:rPr>
              <w:t xml:space="preserve">  カラス</w:t>
            </w:r>
          </w:p>
        </w:tc>
        <w:tc>
          <w:tcPr>
            <w:tcW w:w="3041" w:type="dxa"/>
            <w:tcBorders>
              <w:top w:val="single" w:sz="4" w:space="0" w:color="000000"/>
              <w:left w:val="single" w:sz="4" w:space="0" w:color="000000"/>
              <w:right w:val="single" w:sz="4" w:space="0" w:color="000000"/>
            </w:tcBorders>
          </w:tcPr>
          <w:p w:rsidR="004D1B24" w:rsidRDefault="004D1B24" w:rsidP="00B90EFE">
            <w:pPr>
              <w:suppressAutoHyphens/>
              <w:kinsoku w:val="0"/>
              <w:wordWrap w:val="0"/>
              <w:autoSpaceDE w:val="0"/>
              <w:autoSpaceDN w:val="0"/>
              <w:spacing w:line="336" w:lineRule="atLeast"/>
              <w:jc w:val="left"/>
              <w:rPr>
                <w:rFonts w:ascii="ＭＳ ゴシック" w:hint="default"/>
              </w:rPr>
            </w:pPr>
          </w:p>
          <w:p w:rsidR="004D1B24" w:rsidRPr="009968B8" w:rsidRDefault="004D1B24" w:rsidP="00B90EFE">
            <w:pPr>
              <w:suppressAutoHyphens/>
              <w:kinsoku w:val="0"/>
              <w:wordWrap w:val="0"/>
              <w:autoSpaceDE w:val="0"/>
              <w:autoSpaceDN w:val="0"/>
              <w:spacing w:line="336" w:lineRule="atLeast"/>
              <w:jc w:val="left"/>
              <w:rPr>
                <w:rFonts w:ascii="ＭＳ ゴシック" w:hint="default"/>
                <w:spacing w:val="2"/>
              </w:rPr>
            </w:pPr>
            <w:r w:rsidRPr="00C77259">
              <w:rPr>
                <w:rFonts w:ascii="ＭＳ ゴシック" w:hAnsi="ＭＳ ゴシック"/>
              </w:rPr>
              <w:t>水稲、</w:t>
            </w:r>
            <w:r w:rsidRPr="009968B8">
              <w:rPr>
                <w:rFonts w:ascii="ＭＳ ゴシック" w:hAnsi="ＭＳ ゴシック"/>
              </w:rPr>
              <w:t>果樹、野菜、その他</w:t>
            </w:r>
          </w:p>
          <w:p w:rsidR="004D1B24" w:rsidRPr="009968B8" w:rsidRDefault="004D1B24" w:rsidP="00B90EFE">
            <w:pPr>
              <w:suppressAutoHyphens/>
              <w:kinsoku w:val="0"/>
              <w:wordWrap w:val="0"/>
              <w:autoSpaceDE w:val="0"/>
              <w:autoSpaceDN w:val="0"/>
              <w:spacing w:line="336" w:lineRule="atLeast"/>
              <w:jc w:val="left"/>
              <w:rPr>
                <w:rFonts w:ascii="ＭＳ ゴシック" w:hint="default"/>
                <w:spacing w:val="2"/>
              </w:rPr>
            </w:pPr>
            <w:r w:rsidRPr="009968B8">
              <w:rPr>
                <w:rFonts w:ascii="ＭＳ ゴシック" w:hAnsi="ＭＳ ゴシック"/>
              </w:rPr>
              <w:t>水稲、果樹、野菜、その他</w:t>
            </w:r>
          </w:p>
          <w:p w:rsidR="004D1B24" w:rsidRPr="009968B8" w:rsidRDefault="004D1B24" w:rsidP="00B90EFE">
            <w:pPr>
              <w:suppressAutoHyphens/>
              <w:kinsoku w:val="0"/>
              <w:wordWrap w:val="0"/>
              <w:autoSpaceDE w:val="0"/>
              <w:autoSpaceDN w:val="0"/>
              <w:spacing w:line="336" w:lineRule="atLeast"/>
              <w:jc w:val="left"/>
              <w:rPr>
                <w:rFonts w:ascii="ＭＳ ゴシック" w:hint="default"/>
              </w:rPr>
            </w:pPr>
            <w:r w:rsidRPr="009968B8">
              <w:rPr>
                <w:rFonts w:ascii="ＭＳ ゴシック" w:hAnsi="ＭＳ ゴシック"/>
              </w:rPr>
              <w:t>果樹、野菜</w:t>
            </w:r>
          </w:p>
          <w:p w:rsidR="004D1B24" w:rsidRPr="009968B8" w:rsidRDefault="004D1B24" w:rsidP="00B90EFE">
            <w:pPr>
              <w:suppressAutoHyphens/>
              <w:kinsoku w:val="0"/>
              <w:wordWrap w:val="0"/>
              <w:autoSpaceDE w:val="0"/>
              <w:autoSpaceDN w:val="0"/>
              <w:spacing w:line="336" w:lineRule="atLeast"/>
              <w:jc w:val="left"/>
              <w:rPr>
                <w:rFonts w:ascii="ＭＳ ゴシック" w:hint="default"/>
                <w:spacing w:val="2"/>
              </w:rPr>
            </w:pPr>
            <w:r w:rsidRPr="009968B8">
              <w:rPr>
                <w:rFonts w:ascii="ＭＳ ゴシック" w:hAnsi="ＭＳ ゴシック"/>
                <w:spacing w:val="2"/>
              </w:rPr>
              <w:t>果樹、野菜</w:t>
            </w:r>
          </w:p>
          <w:p w:rsidR="004D1B24" w:rsidRPr="009968B8" w:rsidRDefault="004D1B24" w:rsidP="00B90EFE">
            <w:pPr>
              <w:suppressAutoHyphens/>
              <w:kinsoku w:val="0"/>
              <w:wordWrap w:val="0"/>
              <w:autoSpaceDE w:val="0"/>
              <w:autoSpaceDN w:val="0"/>
              <w:spacing w:line="336" w:lineRule="atLeast"/>
              <w:jc w:val="left"/>
              <w:rPr>
                <w:rFonts w:ascii="ＭＳ ゴシック" w:hint="default"/>
                <w:spacing w:val="2"/>
              </w:rPr>
            </w:pPr>
            <w:r w:rsidRPr="009968B8">
              <w:rPr>
                <w:rFonts w:ascii="ＭＳ ゴシック" w:hAnsi="ＭＳ ゴシック"/>
              </w:rPr>
              <w:t>果樹</w:t>
            </w:r>
          </w:p>
        </w:tc>
        <w:tc>
          <w:tcPr>
            <w:tcW w:w="3177" w:type="dxa"/>
            <w:tcBorders>
              <w:top w:val="single" w:sz="4" w:space="0" w:color="000000"/>
              <w:left w:val="single" w:sz="4" w:space="0" w:color="000000"/>
              <w:right w:val="single" w:sz="4" w:space="0" w:color="000000"/>
            </w:tcBorders>
          </w:tcPr>
          <w:p w:rsidR="004D1B24" w:rsidRPr="000C6F74" w:rsidRDefault="004D1B24" w:rsidP="00B90EFE">
            <w:pPr>
              <w:suppressAutoHyphens/>
              <w:kinsoku w:val="0"/>
              <w:wordWrap w:val="0"/>
              <w:autoSpaceDE w:val="0"/>
              <w:autoSpaceDN w:val="0"/>
              <w:spacing w:line="336" w:lineRule="atLeast"/>
              <w:jc w:val="left"/>
              <w:rPr>
                <w:rFonts w:ascii="ＭＳ ゴシック" w:hint="default"/>
                <w:color w:val="auto"/>
              </w:rPr>
            </w:pPr>
            <w:r w:rsidRPr="000C6F74">
              <w:rPr>
                <w:rFonts w:ascii="ＭＳ ゴシック" w:hAnsi="ＭＳ ゴシック"/>
                <w:color w:val="auto"/>
              </w:rPr>
              <w:t xml:space="preserve"> </w:t>
            </w:r>
          </w:p>
          <w:p w:rsidR="004D1B24" w:rsidRPr="000C6F74" w:rsidRDefault="005E6C5B" w:rsidP="00B90EFE">
            <w:pPr>
              <w:suppressAutoHyphens/>
              <w:kinsoku w:val="0"/>
              <w:wordWrap w:val="0"/>
              <w:autoSpaceDE w:val="0"/>
              <w:autoSpaceDN w:val="0"/>
              <w:spacing w:line="336" w:lineRule="atLeast"/>
              <w:ind w:firstLineChars="100" w:firstLine="242"/>
              <w:jc w:val="left"/>
              <w:rPr>
                <w:rFonts w:ascii="ＭＳ ゴシック" w:hint="default"/>
                <w:color w:val="auto"/>
                <w:spacing w:val="2"/>
              </w:rPr>
            </w:pPr>
            <w:r w:rsidRPr="000C6F74">
              <w:rPr>
                <w:rFonts w:ascii="ＭＳ ゴシック" w:hAnsi="ＭＳ ゴシック"/>
                <w:color w:val="auto"/>
              </w:rPr>
              <w:t>607</w:t>
            </w:r>
            <w:r w:rsidR="00B326D9" w:rsidRPr="000C6F74">
              <w:rPr>
                <w:rFonts w:ascii="ＭＳ ゴシック" w:hAnsi="ＭＳ ゴシック"/>
                <w:color w:val="auto"/>
              </w:rPr>
              <w:t>.</w:t>
            </w:r>
            <w:r w:rsidRPr="000C6F74">
              <w:rPr>
                <w:rFonts w:ascii="ＭＳ ゴシック" w:hAnsi="ＭＳ ゴシック"/>
                <w:color w:val="auto"/>
              </w:rPr>
              <w:t>8</w:t>
            </w:r>
            <w:r w:rsidR="004D1B24" w:rsidRPr="000C6F74">
              <w:rPr>
                <w:rFonts w:ascii="ＭＳ ゴシック" w:hAnsi="ＭＳ ゴシック"/>
                <w:color w:val="auto"/>
              </w:rPr>
              <w:t xml:space="preserve">万円 </w:t>
            </w:r>
            <w:r w:rsidR="00B326D9" w:rsidRPr="000C6F74">
              <w:rPr>
                <w:rFonts w:ascii="ＭＳ ゴシック" w:hAnsi="ＭＳ ゴシック"/>
                <w:color w:val="auto"/>
              </w:rPr>
              <w:t xml:space="preserve"> </w:t>
            </w:r>
            <w:r w:rsidRPr="000C6F74">
              <w:rPr>
                <w:rFonts w:ascii="ＭＳ ゴシック" w:hAnsi="ＭＳ ゴシック"/>
                <w:color w:val="auto"/>
              </w:rPr>
              <w:t>22</w:t>
            </w:r>
            <w:r w:rsidR="004D1B24" w:rsidRPr="000C6F74">
              <w:rPr>
                <w:rFonts w:ascii="ＭＳ ゴシック" w:hAnsi="ＭＳ ゴシック"/>
                <w:color w:val="auto"/>
              </w:rPr>
              <w:t>.</w:t>
            </w:r>
            <w:r w:rsidRPr="000C6F74">
              <w:rPr>
                <w:rFonts w:ascii="ＭＳ ゴシック" w:hAnsi="ＭＳ ゴシック"/>
                <w:color w:val="auto"/>
              </w:rPr>
              <w:t>09</w:t>
            </w:r>
            <w:r w:rsidR="004D1B24" w:rsidRPr="000C6F74">
              <w:rPr>
                <w:rFonts w:ascii="ＭＳ ゴシック" w:hAnsi="ＭＳ ゴシック"/>
                <w:color w:val="auto"/>
              </w:rPr>
              <w:t>ha</w:t>
            </w:r>
          </w:p>
          <w:p w:rsidR="004D1B24" w:rsidRPr="000C6F74" w:rsidRDefault="004D1B24" w:rsidP="00B90EFE">
            <w:pPr>
              <w:suppressAutoHyphens/>
              <w:kinsoku w:val="0"/>
              <w:wordWrap w:val="0"/>
              <w:autoSpaceDE w:val="0"/>
              <w:autoSpaceDN w:val="0"/>
              <w:spacing w:line="336" w:lineRule="atLeast"/>
              <w:jc w:val="left"/>
              <w:rPr>
                <w:rFonts w:ascii="ＭＳ ゴシック" w:hint="default"/>
                <w:color w:val="auto"/>
                <w:spacing w:val="2"/>
              </w:rPr>
            </w:pPr>
            <w:r w:rsidRPr="000C6F74">
              <w:rPr>
                <w:rFonts w:ascii="ＭＳ ゴシック" w:hAnsi="ＭＳ ゴシック"/>
                <w:color w:val="auto"/>
              </w:rPr>
              <w:t xml:space="preserve">　</w:t>
            </w:r>
            <w:r w:rsidR="005E6C5B" w:rsidRPr="000C6F74">
              <w:rPr>
                <w:rFonts w:ascii="ＭＳ ゴシック" w:hAnsi="ＭＳ ゴシック"/>
                <w:color w:val="auto"/>
              </w:rPr>
              <w:t>178.9</w:t>
            </w:r>
            <w:r w:rsidRPr="000C6F74">
              <w:rPr>
                <w:rFonts w:ascii="ＭＳ ゴシック" w:hAnsi="ＭＳ ゴシック"/>
                <w:color w:val="auto"/>
              </w:rPr>
              <w:t>万円</w:t>
            </w:r>
            <w:r w:rsidR="00B326D9" w:rsidRPr="000C6F74">
              <w:rPr>
                <w:rFonts w:ascii="ＭＳ ゴシック" w:hAnsi="ＭＳ ゴシック"/>
                <w:color w:val="auto"/>
              </w:rPr>
              <w:t xml:space="preserve">  10.89</w:t>
            </w:r>
            <w:r w:rsidRPr="000C6F74">
              <w:rPr>
                <w:rFonts w:ascii="ＭＳ ゴシック" w:hAnsi="ＭＳ ゴシック"/>
                <w:color w:val="auto"/>
              </w:rPr>
              <w:t>ha</w:t>
            </w:r>
          </w:p>
          <w:p w:rsidR="004D1B24" w:rsidRPr="000C6F74" w:rsidRDefault="004D1B24" w:rsidP="00B90EFE">
            <w:pPr>
              <w:suppressAutoHyphens/>
              <w:kinsoku w:val="0"/>
              <w:wordWrap w:val="0"/>
              <w:autoSpaceDE w:val="0"/>
              <w:autoSpaceDN w:val="0"/>
              <w:spacing w:line="336" w:lineRule="atLeast"/>
              <w:jc w:val="left"/>
              <w:rPr>
                <w:rFonts w:ascii="ＭＳ ゴシック" w:hAnsi="ＭＳ ゴシック" w:hint="default"/>
                <w:color w:val="auto"/>
              </w:rPr>
            </w:pPr>
            <w:r w:rsidRPr="000C6F74">
              <w:rPr>
                <w:rFonts w:ascii="ＭＳ ゴシック" w:hAnsi="ＭＳ ゴシック"/>
                <w:color w:val="auto"/>
              </w:rPr>
              <w:t xml:space="preserve">　</w:t>
            </w:r>
            <w:r w:rsidR="00B326D9" w:rsidRPr="000C6F74">
              <w:rPr>
                <w:rFonts w:ascii="ＭＳ ゴシック" w:hAnsi="ＭＳ ゴシック"/>
                <w:color w:val="auto"/>
              </w:rPr>
              <w:t>2</w:t>
            </w:r>
            <w:r w:rsidR="000C6F74" w:rsidRPr="000C6F74">
              <w:rPr>
                <w:rFonts w:ascii="ＭＳ ゴシック" w:hAnsi="ＭＳ ゴシック"/>
                <w:color w:val="auto"/>
              </w:rPr>
              <w:t>96</w:t>
            </w:r>
            <w:r w:rsidR="00B326D9" w:rsidRPr="000C6F74">
              <w:rPr>
                <w:rFonts w:ascii="ＭＳ ゴシック" w:hAnsi="ＭＳ ゴシック"/>
                <w:color w:val="auto"/>
              </w:rPr>
              <w:t>.8</w:t>
            </w:r>
            <w:r w:rsidRPr="000C6F74">
              <w:rPr>
                <w:rFonts w:ascii="ＭＳ ゴシック" w:hAnsi="ＭＳ ゴシック"/>
                <w:color w:val="auto"/>
              </w:rPr>
              <w:t xml:space="preserve">万円   </w:t>
            </w:r>
            <w:r w:rsidR="00B326D9" w:rsidRPr="000C6F74">
              <w:rPr>
                <w:rFonts w:ascii="ＭＳ ゴシック" w:hAnsi="ＭＳ ゴシック"/>
                <w:color w:val="auto"/>
              </w:rPr>
              <w:t>4.41</w:t>
            </w:r>
            <w:r w:rsidRPr="000C6F74">
              <w:rPr>
                <w:rFonts w:ascii="ＭＳ ゴシック" w:hAnsi="ＭＳ ゴシック"/>
                <w:color w:val="auto"/>
              </w:rPr>
              <w:t>ha</w:t>
            </w:r>
          </w:p>
          <w:p w:rsidR="004D1B24" w:rsidRPr="000C6F74" w:rsidRDefault="004D1B24" w:rsidP="00B90EFE">
            <w:pPr>
              <w:suppressAutoHyphens/>
              <w:kinsoku w:val="0"/>
              <w:wordWrap w:val="0"/>
              <w:autoSpaceDE w:val="0"/>
              <w:autoSpaceDN w:val="0"/>
              <w:spacing w:line="336" w:lineRule="atLeast"/>
              <w:ind w:firstLineChars="200" w:firstLine="493"/>
              <w:jc w:val="left"/>
              <w:rPr>
                <w:rFonts w:ascii="ＭＳ ゴシック" w:hAnsi="ＭＳ ゴシック" w:hint="default"/>
                <w:color w:val="auto"/>
                <w:spacing w:val="2"/>
              </w:rPr>
            </w:pPr>
            <w:r w:rsidRPr="000C6F74">
              <w:rPr>
                <w:rFonts w:ascii="ＭＳ ゴシック" w:hAnsi="ＭＳ ゴシック"/>
                <w:color w:val="auto"/>
                <w:spacing w:val="2"/>
              </w:rPr>
              <w:t>8.</w:t>
            </w:r>
            <w:r w:rsidR="000C6F74" w:rsidRPr="000C6F74">
              <w:rPr>
                <w:rFonts w:ascii="ＭＳ ゴシック" w:hAnsi="ＭＳ ゴシック"/>
                <w:color w:val="auto"/>
                <w:spacing w:val="2"/>
              </w:rPr>
              <w:t>5</w:t>
            </w:r>
            <w:r w:rsidRPr="000C6F74">
              <w:rPr>
                <w:rFonts w:ascii="ＭＳ ゴシック" w:hAnsi="ＭＳ ゴシック"/>
                <w:color w:val="auto"/>
                <w:spacing w:val="2"/>
              </w:rPr>
              <w:t>万円   0.09ha</w:t>
            </w:r>
          </w:p>
          <w:p w:rsidR="004D1B24" w:rsidRPr="000C6F74" w:rsidRDefault="004D1B24" w:rsidP="000C6F74">
            <w:pPr>
              <w:suppressAutoHyphens/>
              <w:kinsoku w:val="0"/>
              <w:wordWrap w:val="0"/>
              <w:autoSpaceDE w:val="0"/>
              <w:autoSpaceDN w:val="0"/>
              <w:spacing w:line="336" w:lineRule="atLeast"/>
              <w:jc w:val="left"/>
              <w:rPr>
                <w:rFonts w:ascii="ＭＳ ゴシック" w:hint="default"/>
                <w:color w:val="auto"/>
                <w:spacing w:val="2"/>
              </w:rPr>
            </w:pPr>
            <w:r w:rsidRPr="000C6F74">
              <w:rPr>
                <w:rFonts w:ascii="ＭＳ ゴシック" w:hAnsi="ＭＳ ゴシック"/>
                <w:color w:val="auto"/>
              </w:rPr>
              <w:t xml:space="preserve">   2</w:t>
            </w:r>
            <w:r w:rsidR="000C6F74" w:rsidRPr="000C6F74">
              <w:rPr>
                <w:rFonts w:ascii="ＭＳ ゴシック" w:hAnsi="ＭＳ ゴシック"/>
                <w:color w:val="auto"/>
              </w:rPr>
              <w:t>5</w:t>
            </w:r>
            <w:r w:rsidRPr="000C6F74">
              <w:rPr>
                <w:rFonts w:ascii="ＭＳ ゴシック" w:hAnsi="ＭＳ ゴシック"/>
                <w:color w:val="auto"/>
              </w:rPr>
              <w:t>.</w:t>
            </w:r>
            <w:r w:rsidR="000C6F74" w:rsidRPr="000C6F74">
              <w:rPr>
                <w:rFonts w:ascii="ＭＳ ゴシック" w:hAnsi="ＭＳ ゴシック"/>
                <w:color w:val="auto"/>
              </w:rPr>
              <w:t>0</w:t>
            </w:r>
            <w:r w:rsidRPr="000C6F74">
              <w:rPr>
                <w:rFonts w:ascii="ＭＳ ゴシック" w:hAnsi="ＭＳ ゴシック"/>
                <w:color w:val="auto"/>
              </w:rPr>
              <w:t xml:space="preserve">万円   </w:t>
            </w:r>
            <w:r w:rsidRPr="000C6F74">
              <w:rPr>
                <w:rFonts w:ascii="ＭＳ ゴシック"/>
                <w:color w:val="auto"/>
              </w:rPr>
              <w:t>0.</w:t>
            </w:r>
            <w:r w:rsidRPr="000C6F74">
              <w:rPr>
                <w:rFonts w:ascii="ＭＳ ゴシック" w:hAnsi="ＭＳ ゴシック"/>
                <w:color w:val="auto"/>
              </w:rPr>
              <w:t>57ha</w:t>
            </w:r>
          </w:p>
        </w:tc>
      </w:tr>
      <w:tr w:rsidR="004D1B24" w:rsidRPr="008E511C" w:rsidTr="004D1B24">
        <w:trPr>
          <w:trHeight w:val="444"/>
        </w:trPr>
        <w:tc>
          <w:tcPr>
            <w:tcW w:w="2310" w:type="dxa"/>
            <w:tcBorders>
              <w:left w:val="single" w:sz="4" w:space="0" w:color="000000"/>
              <w:right w:val="single" w:sz="4" w:space="0" w:color="000000"/>
            </w:tcBorders>
            <w:vAlign w:val="center"/>
          </w:tcPr>
          <w:p w:rsidR="004D1B24" w:rsidRPr="009968B8" w:rsidRDefault="004D1B24" w:rsidP="00B90EFE">
            <w:pPr>
              <w:suppressAutoHyphens/>
              <w:kinsoku w:val="0"/>
              <w:autoSpaceDE w:val="0"/>
              <w:autoSpaceDN w:val="0"/>
              <w:spacing w:line="336" w:lineRule="atLeast"/>
              <w:jc w:val="center"/>
              <w:rPr>
                <w:rFonts w:ascii="ＭＳ ゴシック" w:hint="default"/>
              </w:rPr>
            </w:pPr>
            <w:r w:rsidRPr="009968B8">
              <w:rPr>
                <w:rFonts w:ascii="ＭＳ ゴシック" w:hAnsi="ＭＳ ゴシック"/>
              </w:rPr>
              <w:t>小計</w:t>
            </w:r>
          </w:p>
        </w:tc>
        <w:tc>
          <w:tcPr>
            <w:tcW w:w="3041" w:type="dxa"/>
            <w:tcBorders>
              <w:left w:val="single" w:sz="4" w:space="0" w:color="000000"/>
              <w:right w:val="single" w:sz="4" w:space="0" w:color="000000"/>
            </w:tcBorders>
            <w:vAlign w:val="center"/>
          </w:tcPr>
          <w:p w:rsidR="004D1B24" w:rsidRPr="00FB023A" w:rsidRDefault="004D1B24" w:rsidP="00B90EFE">
            <w:pPr>
              <w:suppressAutoHyphens/>
              <w:kinsoku w:val="0"/>
              <w:wordWrap w:val="0"/>
              <w:autoSpaceDE w:val="0"/>
              <w:autoSpaceDN w:val="0"/>
              <w:spacing w:line="336" w:lineRule="atLeast"/>
              <w:jc w:val="left"/>
              <w:rPr>
                <w:rFonts w:ascii="ＭＳ ゴシック" w:hint="default"/>
              </w:rPr>
            </w:pPr>
          </w:p>
        </w:tc>
        <w:tc>
          <w:tcPr>
            <w:tcW w:w="3177" w:type="dxa"/>
            <w:tcBorders>
              <w:left w:val="single" w:sz="4" w:space="0" w:color="000000"/>
              <w:right w:val="single" w:sz="4" w:space="0" w:color="000000"/>
            </w:tcBorders>
            <w:vAlign w:val="center"/>
          </w:tcPr>
          <w:p w:rsidR="004D1B24" w:rsidRPr="000C6F74" w:rsidRDefault="000C6F74" w:rsidP="000C6F74">
            <w:pPr>
              <w:suppressAutoHyphens/>
              <w:kinsoku w:val="0"/>
              <w:wordWrap w:val="0"/>
              <w:autoSpaceDE w:val="0"/>
              <w:autoSpaceDN w:val="0"/>
              <w:spacing w:line="336" w:lineRule="atLeast"/>
              <w:ind w:firstLineChars="100" w:firstLine="242"/>
              <w:jc w:val="left"/>
              <w:rPr>
                <w:rFonts w:ascii="ＭＳ ゴシック" w:hAnsi="ＭＳ ゴシック" w:hint="default"/>
                <w:color w:val="auto"/>
              </w:rPr>
            </w:pPr>
            <w:r w:rsidRPr="000C6F74">
              <w:rPr>
                <w:rFonts w:ascii="ＭＳ ゴシック" w:hAnsi="ＭＳ ゴシック"/>
                <w:color w:val="auto"/>
              </w:rPr>
              <w:t>1117</w:t>
            </w:r>
            <w:r w:rsidR="00B326D9" w:rsidRPr="000C6F74">
              <w:rPr>
                <w:rFonts w:ascii="ＭＳ ゴシック" w:hAnsi="ＭＳ ゴシック"/>
                <w:color w:val="auto"/>
              </w:rPr>
              <w:t>.</w:t>
            </w:r>
            <w:r w:rsidRPr="000C6F74">
              <w:rPr>
                <w:rFonts w:ascii="ＭＳ ゴシック" w:hAnsi="ＭＳ ゴシック"/>
                <w:color w:val="auto"/>
              </w:rPr>
              <w:t>0</w:t>
            </w:r>
            <w:r w:rsidR="00B326D9" w:rsidRPr="000C6F74">
              <w:rPr>
                <w:rFonts w:ascii="ＭＳ ゴシック" w:hAnsi="ＭＳ ゴシック"/>
                <w:color w:val="auto"/>
              </w:rPr>
              <w:t>万円  3</w:t>
            </w:r>
            <w:r w:rsidRPr="000C6F74">
              <w:rPr>
                <w:rFonts w:ascii="ＭＳ ゴシック" w:hAnsi="ＭＳ ゴシック"/>
                <w:color w:val="auto"/>
              </w:rPr>
              <w:t>8</w:t>
            </w:r>
            <w:r w:rsidR="00B326D9" w:rsidRPr="000C6F74">
              <w:rPr>
                <w:rFonts w:ascii="ＭＳ ゴシック" w:hAnsi="ＭＳ ゴシック"/>
                <w:color w:val="auto"/>
              </w:rPr>
              <w:t>.</w:t>
            </w:r>
            <w:r w:rsidRPr="000C6F74">
              <w:rPr>
                <w:rFonts w:ascii="ＭＳ ゴシック" w:hAnsi="ＭＳ ゴシック"/>
                <w:color w:val="auto"/>
              </w:rPr>
              <w:t>05</w:t>
            </w:r>
            <w:r w:rsidR="00B326D9" w:rsidRPr="000C6F74">
              <w:rPr>
                <w:rFonts w:ascii="ＭＳ ゴシック" w:hAnsi="ＭＳ ゴシック"/>
                <w:color w:val="auto"/>
              </w:rPr>
              <w:t>ha</w:t>
            </w:r>
          </w:p>
        </w:tc>
      </w:tr>
      <w:tr w:rsidR="004D1B24" w:rsidRPr="008E511C" w:rsidTr="004D1B24">
        <w:trPr>
          <w:trHeight w:val="1110"/>
        </w:trPr>
        <w:tc>
          <w:tcPr>
            <w:tcW w:w="2310" w:type="dxa"/>
            <w:tcBorders>
              <w:left w:val="single" w:sz="4" w:space="0" w:color="000000"/>
              <w:right w:val="single" w:sz="4" w:space="0" w:color="000000"/>
            </w:tcBorders>
          </w:tcPr>
          <w:p w:rsidR="004D1B24" w:rsidRPr="009968B8" w:rsidRDefault="004D1B24" w:rsidP="00B90EFE">
            <w:pPr>
              <w:suppressAutoHyphens/>
              <w:kinsoku w:val="0"/>
              <w:wordWrap w:val="0"/>
              <w:autoSpaceDE w:val="0"/>
              <w:autoSpaceDN w:val="0"/>
              <w:spacing w:line="336" w:lineRule="atLeast"/>
              <w:jc w:val="left"/>
              <w:rPr>
                <w:rFonts w:ascii="ＭＳ ゴシック" w:hint="default"/>
              </w:rPr>
            </w:pPr>
            <w:r w:rsidRPr="009968B8">
              <w:rPr>
                <w:rFonts w:ascii="ＭＳ ゴシック" w:hAnsi="ＭＳ ゴシック"/>
              </w:rPr>
              <w:t>水産被害</w:t>
            </w:r>
          </w:p>
          <w:p w:rsidR="004D1B24" w:rsidRPr="009968B8" w:rsidRDefault="004D1B24" w:rsidP="00B90EFE">
            <w:pPr>
              <w:suppressAutoHyphens/>
              <w:kinsoku w:val="0"/>
              <w:wordWrap w:val="0"/>
              <w:autoSpaceDE w:val="0"/>
              <w:autoSpaceDN w:val="0"/>
              <w:spacing w:line="336" w:lineRule="atLeast"/>
              <w:ind w:firstLineChars="100" w:firstLine="242"/>
              <w:jc w:val="left"/>
              <w:rPr>
                <w:rFonts w:ascii="ＭＳ ゴシック" w:hint="default"/>
                <w:spacing w:val="2"/>
              </w:rPr>
            </w:pPr>
            <w:r w:rsidRPr="009968B8">
              <w:rPr>
                <w:rFonts w:ascii="ＭＳ ゴシック" w:hAnsi="ＭＳ ゴシック"/>
              </w:rPr>
              <w:t>カワウ</w:t>
            </w:r>
          </w:p>
          <w:p w:rsidR="004D1B24" w:rsidRPr="009968B8" w:rsidRDefault="004D1B24" w:rsidP="00B90EFE">
            <w:pPr>
              <w:suppressAutoHyphens/>
              <w:kinsoku w:val="0"/>
              <w:wordWrap w:val="0"/>
              <w:autoSpaceDE w:val="0"/>
              <w:autoSpaceDN w:val="0"/>
              <w:spacing w:line="336" w:lineRule="atLeast"/>
              <w:jc w:val="left"/>
              <w:rPr>
                <w:rFonts w:ascii="ＭＳ ゴシック" w:hint="default"/>
              </w:rPr>
            </w:pPr>
            <w:r w:rsidRPr="009968B8">
              <w:rPr>
                <w:rFonts w:ascii="ＭＳ ゴシック" w:hAnsi="ＭＳ ゴシック"/>
              </w:rPr>
              <w:t xml:space="preserve">  サギ</w:t>
            </w:r>
          </w:p>
        </w:tc>
        <w:tc>
          <w:tcPr>
            <w:tcW w:w="3041" w:type="dxa"/>
            <w:tcBorders>
              <w:left w:val="single" w:sz="4" w:space="0" w:color="000000"/>
              <w:right w:val="single" w:sz="4" w:space="0" w:color="000000"/>
            </w:tcBorders>
          </w:tcPr>
          <w:p w:rsidR="004D1B24" w:rsidRPr="009968B8" w:rsidRDefault="004D1B24" w:rsidP="00B90EFE">
            <w:pPr>
              <w:suppressAutoHyphens/>
              <w:kinsoku w:val="0"/>
              <w:wordWrap w:val="0"/>
              <w:autoSpaceDE w:val="0"/>
              <w:autoSpaceDN w:val="0"/>
              <w:spacing w:line="336" w:lineRule="atLeast"/>
              <w:jc w:val="left"/>
              <w:rPr>
                <w:rFonts w:ascii="ＭＳ ゴシック" w:hint="default"/>
              </w:rPr>
            </w:pPr>
          </w:p>
          <w:p w:rsidR="004D1B24" w:rsidRPr="009968B8" w:rsidRDefault="004D1B24" w:rsidP="00B90EFE">
            <w:pPr>
              <w:suppressAutoHyphens/>
              <w:kinsoku w:val="0"/>
              <w:wordWrap w:val="0"/>
              <w:autoSpaceDE w:val="0"/>
              <w:autoSpaceDN w:val="0"/>
              <w:spacing w:line="336" w:lineRule="atLeast"/>
              <w:jc w:val="left"/>
              <w:rPr>
                <w:rFonts w:ascii="ＭＳ ゴシック" w:hint="default"/>
                <w:spacing w:val="2"/>
              </w:rPr>
            </w:pPr>
            <w:r w:rsidRPr="009968B8">
              <w:rPr>
                <w:rFonts w:ascii="ＭＳ ゴシック" w:hAnsi="ＭＳ ゴシック"/>
              </w:rPr>
              <w:t>アユ</w:t>
            </w:r>
          </w:p>
          <w:p w:rsidR="004D1B24" w:rsidRPr="009968B8" w:rsidRDefault="004D1B24" w:rsidP="00B90EFE">
            <w:pPr>
              <w:suppressAutoHyphens/>
              <w:kinsoku w:val="0"/>
              <w:wordWrap w:val="0"/>
              <w:autoSpaceDE w:val="0"/>
              <w:autoSpaceDN w:val="0"/>
              <w:spacing w:line="336" w:lineRule="atLeast"/>
              <w:jc w:val="left"/>
              <w:rPr>
                <w:rFonts w:ascii="ＭＳ ゴシック" w:hint="default"/>
              </w:rPr>
            </w:pPr>
            <w:r w:rsidRPr="009968B8">
              <w:rPr>
                <w:rFonts w:ascii="ＭＳ ゴシック" w:hAnsi="ＭＳ ゴシック"/>
              </w:rPr>
              <w:t>アユ</w:t>
            </w:r>
          </w:p>
        </w:tc>
        <w:tc>
          <w:tcPr>
            <w:tcW w:w="3177" w:type="dxa"/>
            <w:tcBorders>
              <w:left w:val="single" w:sz="4" w:space="0" w:color="000000"/>
              <w:right w:val="single" w:sz="4" w:space="0" w:color="000000"/>
            </w:tcBorders>
          </w:tcPr>
          <w:p w:rsidR="004D1B24" w:rsidRPr="000C6F74" w:rsidRDefault="004D1B24" w:rsidP="00B90EFE">
            <w:pPr>
              <w:suppressAutoHyphens/>
              <w:kinsoku w:val="0"/>
              <w:wordWrap w:val="0"/>
              <w:autoSpaceDE w:val="0"/>
              <w:autoSpaceDN w:val="0"/>
              <w:spacing w:line="336" w:lineRule="atLeast"/>
              <w:ind w:firstLineChars="100" w:firstLine="242"/>
              <w:jc w:val="left"/>
              <w:rPr>
                <w:rFonts w:ascii="ＭＳ ゴシック" w:hint="default"/>
                <w:color w:val="auto"/>
              </w:rPr>
            </w:pPr>
          </w:p>
          <w:p w:rsidR="004D1B24" w:rsidRPr="000C6F74" w:rsidRDefault="004D1B24" w:rsidP="00B90EFE">
            <w:pPr>
              <w:suppressAutoHyphens/>
              <w:kinsoku w:val="0"/>
              <w:wordWrap w:val="0"/>
              <w:autoSpaceDE w:val="0"/>
              <w:autoSpaceDN w:val="0"/>
              <w:spacing w:line="336" w:lineRule="atLeast"/>
              <w:ind w:firstLineChars="100" w:firstLine="242"/>
              <w:jc w:val="left"/>
              <w:rPr>
                <w:rFonts w:ascii="ＭＳ ゴシック" w:hint="default"/>
                <w:color w:val="auto"/>
                <w:spacing w:val="2"/>
              </w:rPr>
            </w:pPr>
            <w:r w:rsidRPr="000C6F74">
              <w:rPr>
                <w:rFonts w:ascii="ＭＳ ゴシック" w:hAnsi="ＭＳ ゴシック"/>
                <w:color w:val="auto"/>
              </w:rPr>
              <w:t xml:space="preserve"> 44.0万円</w:t>
            </w:r>
          </w:p>
          <w:p w:rsidR="004D1B24" w:rsidRPr="000C6F74" w:rsidRDefault="004D1B24" w:rsidP="00B90EFE">
            <w:pPr>
              <w:suppressAutoHyphens/>
              <w:kinsoku w:val="0"/>
              <w:wordWrap w:val="0"/>
              <w:autoSpaceDE w:val="0"/>
              <w:autoSpaceDN w:val="0"/>
              <w:spacing w:line="336" w:lineRule="atLeast"/>
              <w:jc w:val="left"/>
              <w:rPr>
                <w:rFonts w:ascii="ＭＳ ゴシック" w:hint="default"/>
                <w:color w:val="auto"/>
              </w:rPr>
            </w:pPr>
            <w:r w:rsidRPr="000C6F74">
              <w:rPr>
                <w:rFonts w:ascii="ＭＳ ゴシック" w:hAnsi="ＭＳ ゴシック"/>
                <w:color w:val="auto"/>
              </w:rPr>
              <w:t xml:space="preserve">   44.0万円</w:t>
            </w:r>
          </w:p>
        </w:tc>
      </w:tr>
      <w:tr w:rsidR="004D1B24" w:rsidRPr="008E511C" w:rsidTr="00282A15">
        <w:trPr>
          <w:trHeight w:val="415"/>
        </w:trPr>
        <w:tc>
          <w:tcPr>
            <w:tcW w:w="2310" w:type="dxa"/>
            <w:tcBorders>
              <w:left w:val="single" w:sz="4" w:space="0" w:color="000000"/>
            </w:tcBorders>
            <w:vAlign w:val="center"/>
          </w:tcPr>
          <w:p w:rsidR="004D1B24" w:rsidRPr="009968B8" w:rsidRDefault="004D1B24" w:rsidP="00B90EFE">
            <w:pPr>
              <w:suppressAutoHyphens/>
              <w:kinsoku w:val="0"/>
              <w:autoSpaceDE w:val="0"/>
              <w:autoSpaceDN w:val="0"/>
              <w:spacing w:line="336" w:lineRule="atLeast"/>
              <w:jc w:val="center"/>
              <w:rPr>
                <w:rFonts w:ascii="ＭＳ ゴシック" w:hint="default"/>
              </w:rPr>
            </w:pPr>
            <w:r w:rsidRPr="00CD3C20">
              <w:rPr>
                <w:rFonts w:ascii="ＭＳ ゴシック" w:hAnsi="ＭＳ ゴシック"/>
              </w:rPr>
              <w:t>小計</w:t>
            </w:r>
          </w:p>
        </w:tc>
        <w:tc>
          <w:tcPr>
            <w:tcW w:w="3041" w:type="dxa"/>
            <w:tcBorders>
              <w:right w:val="single" w:sz="4" w:space="0" w:color="000000"/>
            </w:tcBorders>
            <w:vAlign w:val="center"/>
          </w:tcPr>
          <w:p w:rsidR="004D1B24" w:rsidRPr="009968B8" w:rsidRDefault="004D1B24" w:rsidP="00B90EFE">
            <w:pPr>
              <w:suppressAutoHyphens/>
              <w:kinsoku w:val="0"/>
              <w:wordWrap w:val="0"/>
              <w:autoSpaceDE w:val="0"/>
              <w:autoSpaceDN w:val="0"/>
              <w:spacing w:line="336" w:lineRule="atLeast"/>
              <w:jc w:val="left"/>
              <w:rPr>
                <w:rFonts w:ascii="ＭＳ ゴシック" w:hint="default"/>
              </w:rPr>
            </w:pPr>
          </w:p>
        </w:tc>
        <w:tc>
          <w:tcPr>
            <w:tcW w:w="3177" w:type="dxa"/>
            <w:tcBorders>
              <w:left w:val="single" w:sz="4" w:space="0" w:color="000000"/>
              <w:right w:val="single" w:sz="4" w:space="0" w:color="000000"/>
            </w:tcBorders>
            <w:vAlign w:val="center"/>
          </w:tcPr>
          <w:p w:rsidR="004D1B24" w:rsidRPr="000C6F74" w:rsidRDefault="004D1B24" w:rsidP="00B90EFE">
            <w:pPr>
              <w:suppressAutoHyphens/>
              <w:kinsoku w:val="0"/>
              <w:wordWrap w:val="0"/>
              <w:autoSpaceDE w:val="0"/>
              <w:autoSpaceDN w:val="0"/>
              <w:spacing w:line="336" w:lineRule="atLeast"/>
              <w:jc w:val="left"/>
              <w:rPr>
                <w:rFonts w:ascii="ＭＳ ゴシック" w:hint="default"/>
                <w:color w:val="auto"/>
              </w:rPr>
            </w:pPr>
            <w:r w:rsidRPr="000C6F74">
              <w:rPr>
                <w:rFonts w:ascii="ＭＳ ゴシック" w:hAnsi="ＭＳ ゴシック"/>
                <w:color w:val="auto"/>
              </w:rPr>
              <w:t xml:space="preserve">　 88.0万円</w:t>
            </w:r>
          </w:p>
        </w:tc>
      </w:tr>
      <w:tr w:rsidR="004D1B24" w:rsidRPr="008E511C" w:rsidTr="00282A15">
        <w:trPr>
          <w:trHeight w:val="408"/>
        </w:trPr>
        <w:tc>
          <w:tcPr>
            <w:tcW w:w="2310" w:type="dxa"/>
          </w:tcPr>
          <w:p w:rsidR="004D1B24" w:rsidRPr="009968B8" w:rsidRDefault="004D1B24" w:rsidP="00B90EFE">
            <w:pPr>
              <w:suppressAutoHyphens/>
              <w:kinsoku w:val="0"/>
              <w:wordWrap w:val="0"/>
              <w:autoSpaceDE w:val="0"/>
              <w:autoSpaceDN w:val="0"/>
              <w:spacing w:line="336" w:lineRule="atLeast"/>
              <w:jc w:val="left"/>
              <w:rPr>
                <w:rFonts w:ascii="ＭＳ ゴシック" w:hint="default"/>
                <w:spacing w:val="2"/>
              </w:rPr>
            </w:pPr>
          </w:p>
        </w:tc>
        <w:tc>
          <w:tcPr>
            <w:tcW w:w="3041" w:type="dxa"/>
            <w:tcBorders>
              <w:right w:val="single" w:sz="4" w:space="0" w:color="000000"/>
            </w:tcBorders>
          </w:tcPr>
          <w:p w:rsidR="004D1B24" w:rsidRPr="009968B8" w:rsidRDefault="004D1B24" w:rsidP="00B90EFE">
            <w:pPr>
              <w:suppressAutoHyphens/>
              <w:kinsoku w:val="0"/>
              <w:wordWrap w:val="0"/>
              <w:autoSpaceDE w:val="0"/>
              <w:autoSpaceDN w:val="0"/>
              <w:spacing w:line="336" w:lineRule="atLeast"/>
              <w:ind w:left="938"/>
              <w:jc w:val="left"/>
              <w:rPr>
                <w:rFonts w:ascii="ＭＳ ゴシック" w:hint="default"/>
                <w:spacing w:val="2"/>
              </w:rPr>
            </w:pPr>
          </w:p>
        </w:tc>
        <w:tc>
          <w:tcPr>
            <w:tcW w:w="3177" w:type="dxa"/>
            <w:tcBorders>
              <w:left w:val="single" w:sz="4" w:space="0" w:color="000000"/>
            </w:tcBorders>
            <w:vAlign w:val="center"/>
          </w:tcPr>
          <w:p w:rsidR="004D1B24" w:rsidRPr="000C6F74" w:rsidRDefault="00942726" w:rsidP="000C6F74">
            <w:pPr>
              <w:suppressAutoHyphens/>
              <w:kinsoku w:val="0"/>
              <w:wordWrap w:val="0"/>
              <w:autoSpaceDE w:val="0"/>
              <w:autoSpaceDN w:val="0"/>
              <w:spacing w:line="336" w:lineRule="atLeast"/>
              <w:ind w:firstLineChars="50" w:firstLine="121"/>
              <w:rPr>
                <w:rFonts w:ascii="ＭＳ ゴシック" w:hAnsi="ＭＳ ゴシック" w:hint="default"/>
                <w:color w:val="auto"/>
              </w:rPr>
            </w:pPr>
            <w:r w:rsidRPr="000C6F74">
              <w:rPr>
                <w:rFonts w:ascii="ＭＳ ゴシック" w:hAnsi="ＭＳ ゴシック"/>
                <w:color w:val="auto"/>
              </w:rPr>
              <w:t>1</w:t>
            </w:r>
            <w:r w:rsidR="000C6F74" w:rsidRPr="000C6F74">
              <w:rPr>
                <w:rFonts w:ascii="ＭＳ ゴシック" w:hAnsi="ＭＳ ゴシック"/>
                <w:color w:val="auto"/>
              </w:rPr>
              <w:t>205</w:t>
            </w:r>
            <w:r w:rsidR="004D1B24" w:rsidRPr="000C6F74">
              <w:rPr>
                <w:rFonts w:ascii="ＭＳ ゴシック" w:hAnsi="ＭＳ ゴシック"/>
                <w:color w:val="auto"/>
              </w:rPr>
              <w:t>.</w:t>
            </w:r>
            <w:r w:rsidR="000C6F74" w:rsidRPr="000C6F74">
              <w:rPr>
                <w:rFonts w:ascii="ＭＳ ゴシック" w:hAnsi="ＭＳ ゴシック"/>
                <w:color w:val="auto"/>
              </w:rPr>
              <w:t>0</w:t>
            </w:r>
            <w:r w:rsidR="004D1B24" w:rsidRPr="000C6F74">
              <w:rPr>
                <w:rFonts w:ascii="ＭＳ ゴシック" w:hAnsi="ＭＳ ゴシック"/>
                <w:color w:val="auto"/>
              </w:rPr>
              <w:t xml:space="preserve">万円　 </w:t>
            </w:r>
            <w:r w:rsidR="000C6F74" w:rsidRPr="000C6F74">
              <w:rPr>
                <w:rFonts w:ascii="ＭＳ ゴシック" w:hAnsi="ＭＳ ゴシック"/>
                <w:color w:val="auto"/>
              </w:rPr>
              <w:t>38</w:t>
            </w:r>
            <w:r w:rsidR="004D1B24" w:rsidRPr="000C6F74">
              <w:rPr>
                <w:rFonts w:ascii="ＭＳ ゴシック" w:hAnsi="ＭＳ ゴシック"/>
                <w:color w:val="auto"/>
              </w:rPr>
              <w:t>.</w:t>
            </w:r>
            <w:r w:rsidR="000C6F74" w:rsidRPr="000C6F74">
              <w:rPr>
                <w:rFonts w:ascii="ＭＳ ゴシック" w:hAnsi="ＭＳ ゴシック"/>
                <w:color w:val="auto"/>
              </w:rPr>
              <w:t>05</w:t>
            </w:r>
            <w:r w:rsidR="004D1B24" w:rsidRPr="000C6F74">
              <w:rPr>
                <w:rFonts w:ascii="ＭＳ ゴシック" w:hAnsi="ＭＳ ゴシック"/>
                <w:color w:val="auto"/>
              </w:rPr>
              <w:t xml:space="preserve">ha  </w:t>
            </w:r>
          </w:p>
        </w:tc>
      </w:tr>
    </w:tbl>
    <w:p w:rsidR="00825178" w:rsidRDefault="00825178">
      <w:pPr>
        <w:ind w:left="728" w:hanging="728"/>
        <w:rPr>
          <w:rFonts w:hint="default"/>
        </w:rPr>
      </w:pPr>
      <w:r>
        <w:t>（注）　主な鳥獣による被害品目、被害金額、被害面積（被害面積については、水産業に係る被害を除く。）等を記入する。</w:t>
      </w:r>
    </w:p>
    <w:p w:rsidR="00825178" w:rsidRDefault="00825178">
      <w:pPr>
        <w:rPr>
          <w:rFonts w:hint="default"/>
        </w:rPr>
      </w:pPr>
    </w:p>
    <w:p w:rsidR="00825178" w:rsidRDefault="00825178">
      <w:pPr>
        <w:rPr>
          <w:rFonts w:hint="default"/>
        </w:rPr>
      </w:pPr>
      <w:r>
        <w:t>（２）被害の傾向</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82A15" w:rsidRPr="001A3D36" w:rsidRDefault="00282A15" w:rsidP="00282A15">
            <w:pPr>
              <w:suppressAutoHyphens/>
              <w:kinsoku w:val="0"/>
              <w:wordWrap w:val="0"/>
              <w:autoSpaceDE w:val="0"/>
              <w:autoSpaceDN w:val="0"/>
              <w:spacing w:line="336" w:lineRule="atLeast"/>
              <w:ind w:firstLineChars="100" w:firstLine="242"/>
              <w:jc w:val="left"/>
              <w:rPr>
                <w:rFonts w:hint="default"/>
              </w:rPr>
            </w:pPr>
            <w:r w:rsidRPr="008E511C">
              <w:t>本市における鳥獣被害は、イノシシ、シカ、アライグマ、</w:t>
            </w:r>
            <w:r>
              <w:t>タヌキ、</w:t>
            </w:r>
            <w:r w:rsidRPr="008E511C">
              <w:t>カラス、カワウ、サギなどで、農林水産物の被害が多く</w:t>
            </w:r>
            <w:r w:rsidR="00623D98">
              <w:t>、令和３</w:t>
            </w:r>
            <w:r w:rsidRPr="008E511C">
              <w:t>年度の被害額は、</w:t>
            </w:r>
            <w:r w:rsidR="00623D98">
              <w:t>1205</w:t>
            </w:r>
            <w:r w:rsidR="007356EC">
              <w:t>.</w:t>
            </w:r>
            <w:r w:rsidR="00623D98">
              <w:t>0</w:t>
            </w:r>
            <w:r w:rsidRPr="008E511C">
              <w:t>万円となるなど深刻な問題となっている。</w:t>
            </w:r>
          </w:p>
          <w:p w:rsidR="00282A15" w:rsidRPr="008E511C" w:rsidRDefault="00282A15" w:rsidP="00282A15">
            <w:pPr>
              <w:suppressAutoHyphens/>
              <w:kinsoku w:val="0"/>
              <w:wordWrap w:val="0"/>
              <w:autoSpaceDE w:val="0"/>
              <w:autoSpaceDN w:val="0"/>
              <w:spacing w:line="336" w:lineRule="atLeast"/>
              <w:ind w:firstLineChars="100" w:firstLine="242"/>
              <w:jc w:val="left"/>
              <w:rPr>
                <w:rFonts w:ascii="ＭＳ ゴシック" w:hint="default"/>
                <w:spacing w:val="2"/>
              </w:rPr>
            </w:pPr>
            <w:r w:rsidRPr="008E511C">
              <w:t>イノシシによる農作物や農地への被害は、以前からも顕著であり、今では人里周辺の農地にまでも被害が及んでいる。</w:t>
            </w:r>
            <w:r>
              <w:t>冬場にも幼獣（ウリ）を確認しており、春先の子育てに失敗したイノシシの繁殖が繰り返し行われている可能性が高く、近年、市内各所で目撃情報や住宅地内での出没情報が多く寄せられる。</w:t>
            </w:r>
          </w:p>
          <w:p w:rsidR="00825178" w:rsidRDefault="00282A15" w:rsidP="00EA66B1">
            <w:pPr>
              <w:ind w:firstLineChars="100" w:firstLine="242"/>
              <w:rPr>
                <w:rFonts w:hint="default"/>
              </w:rPr>
            </w:pPr>
            <w:r w:rsidRPr="008E511C">
              <w:t>シカについて</w:t>
            </w:r>
            <w:r>
              <w:t>も、紀</w:t>
            </w:r>
            <w:r w:rsidRPr="007E77A4">
              <w:rPr>
                <w:color w:val="auto"/>
              </w:rPr>
              <w:t>ノ</w:t>
            </w:r>
            <w:r>
              <w:t>川を境に南側の山間部で</w:t>
            </w:r>
            <w:r w:rsidRPr="008E511C">
              <w:t>被害が多発しており、</w:t>
            </w:r>
            <w:r>
              <w:t>生息頭数の増加が予想され、捕獲頭数も増加傾向にある</w:t>
            </w:r>
            <w:r w:rsidRPr="008E511C">
              <w:t>。</w:t>
            </w:r>
            <w:r>
              <w:t>最近では、北側の山</w:t>
            </w:r>
            <w:r>
              <w:lastRenderedPageBreak/>
              <w:t>間部でも、出没情報があり、今後、被害の拡大が懸念される。</w:t>
            </w:r>
          </w:p>
          <w:p w:rsidR="00536107" w:rsidRPr="008E511C" w:rsidRDefault="00536107" w:rsidP="00536107">
            <w:pPr>
              <w:suppressAutoHyphens/>
              <w:kinsoku w:val="0"/>
              <w:wordWrap w:val="0"/>
              <w:autoSpaceDE w:val="0"/>
              <w:autoSpaceDN w:val="0"/>
              <w:spacing w:line="336" w:lineRule="atLeast"/>
              <w:ind w:firstLineChars="100" w:firstLine="242"/>
              <w:jc w:val="left"/>
              <w:rPr>
                <w:rFonts w:hint="default"/>
              </w:rPr>
            </w:pPr>
            <w:r w:rsidRPr="008E511C">
              <w:t>アライグマは</w:t>
            </w:r>
            <w:r>
              <w:t>、</w:t>
            </w:r>
            <w:r w:rsidRPr="008E511C">
              <w:t>市内全域で生息しており、住宅地近くの農地でも野菜や果樹への食害の増加が懸念されるほか、民家の屋根裏などでの生息も確認され、生活環境被害も懸念されている。</w:t>
            </w:r>
          </w:p>
          <w:p w:rsidR="00536107" w:rsidRPr="008E511C" w:rsidRDefault="00536107" w:rsidP="00536107">
            <w:pPr>
              <w:suppressAutoHyphens/>
              <w:kinsoku w:val="0"/>
              <w:wordWrap w:val="0"/>
              <w:autoSpaceDE w:val="0"/>
              <w:autoSpaceDN w:val="0"/>
              <w:spacing w:line="336" w:lineRule="atLeast"/>
              <w:jc w:val="left"/>
              <w:rPr>
                <w:rFonts w:ascii="ＭＳ ゴシック" w:hint="default"/>
                <w:spacing w:val="2"/>
              </w:rPr>
            </w:pPr>
            <w:r w:rsidRPr="008E511C">
              <w:t xml:space="preserve">　カラスは</w:t>
            </w:r>
            <w:r>
              <w:t>、</w:t>
            </w:r>
            <w:r w:rsidRPr="008E511C">
              <w:t>市内全域で果樹被害や生活環境被害が報告されている。</w:t>
            </w:r>
          </w:p>
          <w:p w:rsidR="00536107" w:rsidRDefault="00536107" w:rsidP="00536107">
            <w:pPr>
              <w:ind w:firstLineChars="100" w:firstLine="242"/>
              <w:rPr>
                <w:rFonts w:hint="default"/>
              </w:rPr>
            </w:pPr>
            <w:r w:rsidRPr="008E511C">
              <w:t>カワウ、サギによる水産物被害についても、紀ノ川においてアユの食害が</w:t>
            </w:r>
            <w:r>
              <w:t>報告されて</w:t>
            </w:r>
            <w:r w:rsidRPr="008E511C">
              <w:t>いる。</w:t>
            </w:r>
          </w:p>
        </w:tc>
      </w:tr>
    </w:tbl>
    <w:p w:rsidR="00825178" w:rsidRDefault="00825178">
      <w:pPr>
        <w:ind w:left="971" w:hanging="971"/>
        <w:rPr>
          <w:rFonts w:hint="default"/>
        </w:rPr>
      </w:pPr>
      <w:r>
        <w:lastRenderedPageBreak/>
        <w:t>（注）１　近年の被害の傾向（生息状況、被害の発生時期、被害の発生場所、被害地域の増減傾向等）等について記入する。</w:t>
      </w:r>
    </w:p>
    <w:p w:rsidR="00825178" w:rsidRDefault="00825178">
      <w:pPr>
        <w:rPr>
          <w:rFonts w:hint="default"/>
        </w:rPr>
      </w:pPr>
      <w:r>
        <w:t xml:space="preserve">　　　２　被害状況がわかるようなデータ及び地図等があれば添付する。</w:t>
      </w:r>
    </w:p>
    <w:p w:rsidR="00825178" w:rsidRDefault="00825178">
      <w:pPr>
        <w:rPr>
          <w:rFonts w:hint="default"/>
        </w:rPr>
      </w:pPr>
    </w:p>
    <w:p w:rsidR="00825178" w:rsidRPr="008B3034" w:rsidRDefault="00825178">
      <w:pPr>
        <w:rPr>
          <w:rFonts w:hint="default"/>
          <w:color w:val="auto"/>
        </w:rPr>
      </w:pPr>
      <w:r w:rsidRPr="008B3034">
        <w:rPr>
          <w:color w:val="auto"/>
        </w:rPr>
        <w:t>（３）被害の軽減目標</w:t>
      </w:r>
    </w:p>
    <w:tbl>
      <w:tblPr>
        <w:tblW w:w="8526"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7"/>
        <w:gridCol w:w="3119"/>
        <w:gridCol w:w="3260"/>
      </w:tblGrid>
      <w:tr w:rsidR="008B3034" w:rsidRPr="008B3034" w:rsidTr="00FB7200">
        <w:tc>
          <w:tcPr>
            <w:tcW w:w="2147" w:type="dxa"/>
            <w:tcBorders>
              <w:top w:val="single" w:sz="4" w:space="0" w:color="000000"/>
              <w:right w:val="single" w:sz="4" w:space="0" w:color="000000"/>
            </w:tcBorders>
          </w:tcPr>
          <w:p w:rsidR="00DE55E3" w:rsidRPr="008B3034" w:rsidRDefault="00DE55E3" w:rsidP="00B90EFE">
            <w:pPr>
              <w:suppressAutoHyphens/>
              <w:kinsoku w:val="0"/>
              <w:wordWrap w:val="0"/>
              <w:autoSpaceDE w:val="0"/>
              <w:autoSpaceDN w:val="0"/>
              <w:spacing w:line="336" w:lineRule="atLeast"/>
              <w:jc w:val="center"/>
              <w:rPr>
                <w:rFonts w:ascii="ＭＳ ゴシック" w:hint="default"/>
                <w:color w:val="auto"/>
                <w:spacing w:val="2"/>
              </w:rPr>
            </w:pPr>
            <w:r w:rsidRPr="008B3034">
              <w:rPr>
                <w:color w:val="auto"/>
              </w:rPr>
              <w:t>指標</w:t>
            </w:r>
          </w:p>
        </w:tc>
        <w:tc>
          <w:tcPr>
            <w:tcW w:w="3119" w:type="dxa"/>
            <w:tcBorders>
              <w:top w:val="single" w:sz="4" w:space="0" w:color="000000"/>
              <w:left w:val="single" w:sz="4" w:space="0" w:color="000000"/>
              <w:right w:val="single" w:sz="4" w:space="0" w:color="000000"/>
            </w:tcBorders>
          </w:tcPr>
          <w:p w:rsidR="00DE55E3" w:rsidRPr="008B3034" w:rsidRDefault="00DE55E3" w:rsidP="00B90EFE">
            <w:pPr>
              <w:suppressAutoHyphens/>
              <w:kinsoku w:val="0"/>
              <w:wordWrap w:val="0"/>
              <w:autoSpaceDE w:val="0"/>
              <w:autoSpaceDN w:val="0"/>
              <w:spacing w:line="336" w:lineRule="atLeast"/>
              <w:jc w:val="center"/>
              <w:rPr>
                <w:rFonts w:ascii="ＭＳ ゴシック" w:hint="default"/>
                <w:color w:val="auto"/>
                <w:spacing w:val="2"/>
              </w:rPr>
            </w:pPr>
            <w:r w:rsidRPr="008B3034">
              <w:rPr>
                <w:rFonts w:ascii="ＭＳ ゴシック" w:hAnsi="ＭＳ ゴシック"/>
                <w:color w:val="auto"/>
              </w:rPr>
              <w:t>現状値（</w:t>
            </w:r>
            <w:r w:rsidR="001776A1" w:rsidRPr="008B3034">
              <w:rPr>
                <w:rFonts w:ascii="ＭＳ ゴシック" w:hAnsi="ＭＳ ゴシック"/>
                <w:color w:val="auto"/>
              </w:rPr>
              <w:t>令和３</w:t>
            </w:r>
            <w:r w:rsidRPr="008B3034">
              <w:rPr>
                <w:rFonts w:ascii="ＭＳ ゴシック" w:hAnsi="ＭＳ ゴシック"/>
                <w:color w:val="auto"/>
              </w:rPr>
              <w:t>年度）</w:t>
            </w:r>
          </w:p>
        </w:tc>
        <w:tc>
          <w:tcPr>
            <w:tcW w:w="3260" w:type="dxa"/>
            <w:tcBorders>
              <w:top w:val="single" w:sz="4" w:space="0" w:color="000000"/>
              <w:left w:val="single" w:sz="4" w:space="0" w:color="000000"/>
              <w:right w:val="single" w:sz="4" w:space="0" w:color="000000"/>
            </w:tcBorders>
          </w:tcPr>
          <w:p w:rsidR="00DE55E3" w:rsidRPr="008B3034" w:rsidRDefault="00DE55E3" w:rsidP="00B90EFE">
            <w:pPr>
              <w:suppressAutoHyphens/>
              <w:kinsoku w:val="0"/>
              <w:wordWrap w:val="0"/>
              <w:autoSpaceDE w:val="0"/>
              <w:autoSpaceDN w:val="0"/>
              <w:spacing w:line="336" w:lineRule="atLeast"/>
              <w:jc w:val="center"/>
              <w:rPr>
                <w:rFonts w:ascii="ＭＳ ゴシック" w:hint="default"/>
                <w:color w:val="auto"/>
                <w:spacing w:val="2"/>
              </w:rPr>
            </w:pPr>
            <w:r w:rsidRPr="008B3034">
              <w:rPr>
                <w:rFonts w:ascii="ＭＳ ゴシック" w:hAnsi="ＭＳ ゴシック"/>
                <w:color w:val="auto"/>
              </w:rPr>
              <w:t>目標値（令和７年度）</w:t>
            </w:r>
          </w:p>
        </w:tc>
      </w:tr>
      <w:tr w:rsidR="008B3034" w:rsidRPr="008B3034" w:rsidTr="00FB7200">
        <w:tc>
          <w:tcPr>
            <w:tcW w:w="2147" w:type="dxa"/>
            <w:tcBorders>
              <w:bottom w:val="nil"/>
            </w:tcBorders>
          </w:tcPr>
          <w:p w:rsidR="00DE55E3" w:rsidRPr="008B3034" w:rsidRDefault="00DE55E3" w:rsidP="00B90EFE">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農林水産被害額</w:t>
            </w:r>
          </w:p>
        </w:tc>
        <w:tc>
          <w:tcPr>
            <w:tcW w:w="3119" w:type="dxa"/>
            <w:tcBorders>
              <w:bottom w:val="nil"/>
            </w:tcBorders>
          </w:tcPr>
          <w:p w:rsidR="00DE55E3" w:rsidRPr="008B3034" w:rsidRDefault="00DE55E3" w:rsidP="00B90EFE">
            <w:pPr>
              <w:suppressAutoHyphens/>
              <w:kinsoku w:val="0"/>
              <w:autoSpaceDE w:val="0"/>
              <w:autoSpaceDN w:val="0"/>
              <w:spacing w:line="336" w:lineRule="atLeast"/>
              <w:ind w:firstLineChars="350" w:firstLine="862"/>
              <w:rPr>
                <w:rFonts w:ascii="ＭＳ ゴシック" w:hint="default"/>
                <w:color w:val="auto"/>
                <w:spacing w:val="2"/>
              </w:rPr>
            </w:pPr>
          </w:p>
        </w:tc>
        <w:tc>
          <w:tcPr>
            <w:tcW w:w="3260" w:type="dxa"/>
            <w:tcBorders>
              <w:bottom w:val="nil"/>
            </w:tcBorders>
          </w:tcPr>
          <w:p w:rsidR="00DE55E3" w:rsidRPr="008B3034" w:rsidRDefault="00DE55E3" w:rsidP="00B90EFE">
            <w:pPr>
              <w:suppressAutoHyphens/>
              <w:kinsoku w:val="0"/>
              <w:wordWrap w:val="0"/>
              <w:autoSpaceDE w:val="0"/>
              <w:autoSpaceDN w:val="0"/>
              <w:spacing w:line="336" w:lineRule="atLeast"/>
              <w:ind w:firstLineChars="450" w:firstLine="1109"/>
              <w:rPr>
                <w:rFonts w:ascii="ＭＳ ゴシック" w:hint="default"/>
                <w:color w:val="auto"/>
                <w:spacing w:val="2"/>
              </w:rPr>
            </w:pPr>
          </w:p>
        </w:tc>
      </w:tr>
      <w:tr w:rsidR="008B3034" w:rsidRPr="008B3034" w:rsidTr="00FB7200">
        <w:trPr>
          <w:trHeight w:val="1395"/>
        </w:trPr>
        <w:tc>
          <w:tcPr>
            <w:tcW w:w="2147" w:type="dxa"/>
            <w:tcBorders>
              <w:top w:val="nil"/>
              <w:left w:val="single" w:sz="4" w:space="0" w:color="000000"/>
            </w:tcBorders>
          </w:tcPr>
          <w:p w:rsidR="00FB7200" w:rsidRPr="008B3034" w:rsidRDefault="00FB7200" w:rsidP="00FB7200">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 xml:space="preserve">  </w:t>
            </w:r>
            <w:r w:rsidRPr="008B3034">
              <w:rPr>
                <w:color w:val="auto"/>
              </w:rPr>
              <w:t>イノシシ</w:t>
            </w:r>
          </w:p>
          <w:p w:rsidR="00FB7200" w:rsidRPr="008B3034" w:rsidRDefault="00FB7200" w:rsidP="00FB7200">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 xml:space="preserve">　シカ</w:t>
            </w:r>
          </w:p>
          <w:p w:rsidR="00FB7200" w:rsidRPr="008B3034" w:rsidRDefault="00FB7200" w:rsidP="00FB7200">
            <w:pPr>
              <w:suppressAutoHyphens/>
              <w:kinsoku w:val="0"/>
              <w:wordWrap w:val="0"/>
              <w:autoSpaceDE w:val="0"/>
              <w:autoSpaceDN w:val="0"/>
              <w:spacing w:line="336" w:lineRule="atLeast"/>
              <w:jc w:val="left"/>
              <w:rPr>
                <w:rFonts w:hint="default"/>
                <w:color w:val="auto"/>
              </w:rPr>
            </w:pPr>
            <w:r w:rsidRPr="008B3034">
              <w:rPr>
                <w:color w:val="auto"/>
              </w:rPr>
              <w:t xml:space="preserve">　アライグマ</w:t>
            </w:r>
          </w:p>
          <w:p w:rsidR="00FB7200" w:rsidRPr="008B3034" w:rsidRDefault="00FB7200" w:rsidP="00FB7200">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 xml:space="preserve">  </w:t>
            </w:r>
            <w:r w:rsidRPr="008B3034">
              <w:rPr>
                <w:color w:val="auto"/>
              </w:rPr>
              <w:t>タヌキ</w:t>
            </w:r>
          </w:p>
          <w:p w:rsidR="00FB7200" w:rsidRPr="008B3034" w:rsidRDefault="00FB7200" w:rsidP="00FB7200">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 xml:space="preserve">　カラス</w:t>
            </w:r>
          </w:p>
        </w:tc>
        <w:tc>
          <w:tcPr>
            <w:tcW w:w="3119" w:type="dxa"/>
            <w:tcBorders>
              <w:top w:val="nil"/>
              <w:right w:val="single" w:sz="4" w:space="0" w:color="000000"/>
            </w:tcBorders>
          </w:tcPr>
          <w:p w:rsidR="00FB7200" w:rsidRPr="008B3034" w:rsidRDefault="00FB7200" w:rsidP="00503E54">
            <w:pPr>
              <w:suppressAutoHyphens/>
              <w:kinsoku w:val="0"/>
              <w:wordWrap w:val="0"/>
              <w:autoSpaceDE w:val="0"/>
              <w:autoSpaceDN w:val="0"/>
              <w:spacing w:line="336" w:lineRule="atLeast"/>
              <w:jc w:val="left"/>
              <w:rPr>
                <w:rFonts w:ascii="ＭＳ ゴシック" w:hint="default"/>
                <w:color w:val="auto"/>
                <w:spacing w:val="2"/>
              </w:rPr>
            </w:pPr>
            <w:r w:rsidRPr="008B3034">
              <w:rPr>
                <w:rFonts w:ascii="ＭＳ ゴシック" w:hAnsi="ＭＳ ゴシック"/>
                <w:color w:val="auto"/>
              </w:rPr>
              <w:t xml:space="preserve"> 607.8万円 </w:t>
            </w:r>
            <w:r w:rsidR="000A75CC" w:rsidRPr="008B3034">
              <w:rPr>
                <w:rFonts w:ascii="ＭＳ ゴシック" w:hAnsi="ＭＳ ゴシック" w:hint="default"/>
                <w:color w:val="auto"/>
              </w:rPr>
              <w:t xml:space="preserve"> </w:t>
            </w:r>
            <w:r w:rsidRPr="008B3034">
              <w:rPr>
                <w:rFonts w:ascii="ＭＳ ゴシック" w:hAnsi="ＭＳ ゴシック"/>
                <w:color w:val="auto"/>
              </w:rPr>
              <w:t xml:space="preserve"> 22.09ha</w:t>
            </w:r>
          </w:p>
          <w:p w:rsidR="00FB7200" w:rsidRPr="008B3034" w:rsidRDefault="00FB7200" w:rsidP="00FB7200">
            <w:pPr>
              <w:suppressAutoHyphens/>
              <w:kinsoku w:val="0"/>
              <w:wordWrap w:val="0"/>
              <w:autoSpaceDE w:val="0"/>
              <w:autoSpaceDN w:val="0"/>
              <w:spacing w:line="336" w:lineRule="atLeast"/>
              <w:jc w:val="left"/>
              <w:rPr>
                <w:rFonts w:ascii="ＭＳ ゴシック" w:hint="default"/>
                <w:color w:val="auto"/>
                <w:spacing w:val="2"/>
              </w:rPr>
            </w:pPr>
            <w:r w:rsidRPr="008B3034">
              <w:rPr>
                <w:rFonts w:ascii="ＭＳ ゴシック" w:hAnsi="ＭＳ ゴシック"/>
                <w:color w:val="auto"/>
              </w:rPr>
              <w:t xml:space="preserve">　178.9万円  10.89ha</w:t>
            </w:r>
          </w:p>
          <w:p w:rsidR="00FB7200" w:rsidRPr="008B3034" w:rsidRDefault="00FB7200" w:rsidP="00FB7200">
            <w:pPr>
              <w:suppressAutoHyphens/>
              <w:kinsoku w:val="0"/>
              <w:wordWrap w:val="0"/>
              <w:autoSpaceDE w:val="0"/>
              <w:autoSpaceDN w:val="0"/>
              <w:spacing w:line="336" w:lineRule="atLeast"/>
              <w:jc w:val="left"/>
              <w:rPr>
                <w:rFonts w:ascii="ＭＳ ゴシック" w:hAnsi="ＭＳ ゴシック" w:hint="default"/>
                <w:color w:val="auto"/>
              </w:rPr>
            </w:pPr>
            <w:r w:rsidRPr="008B3034">
              <w:rPr>
                <w:rFonts w:ascii="ＭＳ ゴシック" w:hAnsi="ＭＳ ゴシック"/>
                <w:color w:val="auto"/>
              </w:rPr>
              <w:t xml:space="preserve">　296.8万円   4.41ha</w:t>
            </w:r>
          </w:p>
          <w:p w:rsidR="00FB7200" w:rsidRPr="008B3034" w:rsidRDefault="00FB7200" w:rsidP="00FB7200">
            <w:pPr>
              <w:suppressAutoHyphens/>
              <w:kinsoku w:val="0"/>
              <w:wordWrap w:val="0"/>
              <w:autoSpaceDE w:val="0"/>
              <w:autoSpaceDN w:val="0"/>
              <w:spacing w:line="336" w:lineRule="atLeast"/>
              <w:ind w:firstLineChars="200" w:firstLine="493"/>
              <w:jc w:val="left"/>
              <w:rPr>
                <w:rFonts w:ascii="ＭＳ ゴシック" w:hAnsi="ＭＳ ゴシック" w:hint="default"/>
                <w:color w:val="auto"/>
                <w:spacing w:val="2"/>
              </w:rPr>
            </w:pPr>
            <w:r w:rsidRPr="008B3034">
              <w:rPr>
                <w:rFonts w:ascii="ＭＳ ゴシック" w:hAnsi="ＭＳ ゴシック"/>
                <w:color w:val="auto"/>
                <w:spacing w:val="2"/>
              </w:rPr>
              <w:t>8.5万円   0.09ha</w:t>
            </w:r>
          </w:p>
          <w:p w:rsidR="00FB7200" w:rsidRPr="008B3034" w:rsidRDefault="00FB7200" w:rsidP="00FB7200">
            <w:pPr>
              <w:suppressAutoHyphens/>
              <w:kinsoku w:val="0"/>
              <w:wordWrap w:val="0"/>
              <w:autoSpaceDE w:val="0"/>
              <w:autoSpaceDN w:val="0"/>
              <w:spacing w:line="336" w:lineRule="atLeast"/>
              <w:ind w:firstLineChars="100" w:firstLine="242"/>
              <w:jc w:val="left"/>
              <w:rPr>
                <w:rFonts w:ascii="ＭＳ ゴシック" w:hint="default"/>
                <w:color w:val="auto"/>
              </w:rPr>
            </w:pPr>
            <w:r w:rsidRPr="008B3034">
              <w:rPr>
                <w:rFonts w:ascii="ＭＳ ゴシック" w:hAnsi="ＭＳ ゴシック"/>
                <w:color w:val="auto"/>
              </w:rPr>
              <w:t xml:space="preserve"> 25.0万円   </w:t>
            </w:r>
            <w:r w:rsidRPr="008B3034">
              <w:rPr>
                <w:rFonts w:ascii="ＭＳ ゴシック"/>
                <w:color w:val="auto"/>
              </w:rPr>
              <w:t>0.</w:t>
            </w:r>
            <w:r w:rsidRPr="008B3034">
              <w:rPr>
                <w:rFonts w:ascii="ＭＳ ゴシック" w:hAnsi="ＭＳ ゴシック"/>
                <w:color w:val="auto"/>
              </w:rPr>
              <w:t>57ha</w:t>
            </w:r>
          </w:p>
        </w:tc>
        <w:tc>
          <w:tcPr>
            <w:tcW w:w="3260" w:type="dxa"/>
            <w:tcBorders>
              <w:top w:val="nil"/>
              <w:left w:val="single" w:sz="4" w:space="0" w:color="000000"/>
            </w:tcBorders>
          </w:tcPr>
          <w:p w:rsidR="00FB7200" w:rsidRPr="008B3034" w:rsidRDefault="00FB7200" w:rsidP="00FB7200">
            <w:pPr>
              <w:suppressAutoHyphens/>
              <w:kinsoku w:val="0"/>
              <w:wordWrap w:val="0"/>
              <w:autoSpaceDE w:val="0"/>
              <w:autoSpaceDN w:val="0"/>
              <w:spacing w:line="336" w:lineRule="atLeast"/>
              <w:jc w:val="left"/>
              <w:rPr>
                <w:rFonts w:ascii="ＭＳ ゴシック" w:hAnsi="ＭＳ ゴシック" w:hint="default"/>
                <w:color w:val="auto"/>
              </w:rPr>
            </w:pPr>
            <w:r w:rsidRPr="008B3034">
              <w:rPr>
                <w:rFonts w:ascii="ＭＳ ゴシック" w:hAnsi="ＭＳ ゴシック"/>
                <w:color w:val="auto"/>
              </w:rPr>
              <w:t xml:space="preserve">       </w:t>
            </w:r>
            <w:r w:rsidR="001C2BC4" w:rsidRPr="008B3034">
              <w:rPr>
                <w:rFonts w:ascii="ＭＳ ゴシック" w:hAnsi="ＭＳ ゴシック"/>
                <w:color w:val="auto"/>
              </w:rPr>
              <w:t>425</w:t>
            </w:r>
            <w:r w:rsidRPr="008B3034">
              <w:rPr>
                <w:rFonts w:ascii="ＭＳ ゴシック" w:hAnsi="ＭＳ ゴシック"/>
                <w:color w:val="auto"/>
              </w:rPr>
              <w:t>.</w:t>
            </w:r>
            <w:r w:rsidR="001C2BC4" w:rsidRPr="008B3034">
              <w:rPr>
                <w:rFonts w:ascii="ＭＳ ゴシック" w:hAnsi="ＭＳ ゴシック"/>
                <w:color w:val="auto"/>
              </w:rPr>
              <w:t>5</w:t>
            </w:r>
            <w:r w:rsidRPr="008B3034">
              <w:rPr>
                <w:rFonts w:ascii="ＭＳ ゴシック" w:hAnsi="ＭＳ ゴシック"/>
                <w:color w:val="auto"/>
              </w:rPr>
              <w:t>万円 　1</w:t>
            </w:r>
            <w:r w:rsidR="001C2BC4" w:rsidRPr="008B3034">
              <w:rPr>
                <w:rFonts w:ascii="ＭＳ ゴシック" w:hAnsi="ＭＳ ゴシック"/>
                <w:color w:val="auto"/>
              </w:rPr>
              <w:t>5</w:t>
            </w:r>
            <w:r w:rsidRPr="008B3034">
              <w:rPr>
                <w:rFonts w:ascii="ＭＳ ゴシック" w:hAnsi="ＭＳ ゴシック"/>
                <w:color w:val="auto"/>
              </w:rPr>
              <w:t>.</w:t>
            </w:r>
            <w:r w:rsidR="00FE4799" w:rsidRPr="008B3034">
              <w:rPr>
                <w:rFonts w:ascii="ＭＳ ゴシック" w:hAnsi="ＭＳ ゴシック"/>
                <w:color w:val="auto"/>
              </w:rPr>
              <w:t>45</w:t>
            </w:r>
            <w:r w:rsidRPr="008B3034">
              <w:rPr>
                <w:rFonts w:ascii="ＭＳ ゴシック" w:hAnsi="ＭＳ ゴシック"/>
                <w:color w:val="auto"/>
              </w:rPr>
              <w:t>ha</w:t>
            </w:r>
          </w:p>
          <w:p w:rsidR="00FB7200" w:rsidRPr="008B3034" w:rsidRDefault="00FB7200" w:rsidP="00FB7200">
            <w:pPr>
              <w:suppressAutoHyphens/>
              <w:kinsoku w:val="0"/>
              <w:wordWrap w:val="0"/>
              <w:autoSpaceDE w:val="0"/>
              <w:autoSpaceDN w:val="0"/>
              <w:spacing w:line="336" w:lineRule="atLeast"/>
              <w:jc w:val="left"/>
              <w:rPr>
                <w:rFonts w:ascii="ＭＳ ゴシック" w:hAnsi="ＭＳ ゴシック" w:hint="default"/>
                <w:color w:val="auto"/>
              </w:rPr>
            </w:pPr>
            <w:r w:rsidRPr="008B3034">
              <w:rPr>
                <w:rFonts w:ascii="ＭＳ ゴシック" w:hAnsi="ＭＳ ゴシック"/>
                <w:color w:val="auto"/>
              </w:rPr>
              <w:t xml:space="preserve">       1</w:t>
            </w:r>
            <w:r w:rsidR="003516C0" w:rsidRPr="008B3034">
              <w:rPr>
                <w:rFonts w:ascii="ＭＳ ゴシック" w:hAnsi="ＭＳ ゴシック"/>
                <w:color w:val="auto"/>
              </w:rPr>
              <w:t>2</w:t>
            </w:r>
            <w:r w:rsidRPr="008B3034">
              <w:rPr>
                <w:rFonts w:ascii="ＭＳ ゴシック" w:hAnsi="ＭＳ ゴシック"/>
                <w:color w:val="auto"/>
              </w:rPr>
              <w:t>5.</w:t>
            </w:r>
            <w:r w:rsidR="003516C0" w:rsidRPr="008B3034">
              <w:rPr>
                <w:rFonts w:ascii="ＭＳ ゴシック" w:hAnsi="ＭＳ ゴシック"/>
                <w:color w:val="auto"/>
              </w:rPr>
              <w:t>2</w:t>
            </w:r>
            <w:r w:rsidRPr="008B3034">
              <w:rPr>
                <w:rFonts w:ascii="ＭＳ ゴシック" w:hAnsi="ＭＳ ゴシック"/>
                <w:color w:val="auto"/>
              </w:rPr>
              <w:t>万円 　 7.62ha</w:t>
            </w:r>
          </w:p>
          <w:p w:rsidR="00FB7200" w:rsidRPr="008B3034" w:rsidRDefault="00FB7200" w:rsidP="00FB7200">
            <w:pPr>
              <w:suppressAutoHyphens/>
              <w:kinsoku w:val="0"/>
              <w:wordWrap w:val="0"/>
              <w:autoSpaceDE w:val="0"/>
              <w:autoSpaceDN w:val="0"/>
              <w:spacing w:line="336" w:lineRule="atLeast"/>
              <w:jc w:val="left"/>
              <w:rPr>
                <w:rFonts w:ascii="ＭＳ ゴシック" w:hint="default"/>
                <w:color w:val="auto"/>
              </w:rPr>
            </w:pPr>
            <w:r w:rsidRPr="008B3034">
              <w:rPr>
                <w:rFonts w:ascii="ＭＳ ゴシック" w:hAnsi="ＭＳ ゴシック"/>
                <w:color w:val="auto"/>
              </w:rPr>
              <w:t xml:space="preserve">      </w:t>
            </w:r>
            <w:r w:rsidR="002F48C7" w:rsidRPr="008B3034">
              <w:rPr>
                <w:rFonts w:ascii="ＭＳ ゴシック" w:hAnsi="ＭＳ ゴシック"/>
                <w:color w:val="auto"/>
              </w:rPr>
              <w:t xml:space="preserve"> 207.8</w:t>
            </w:r>
            <w:r w:rsidRPr="008B3034">
              <w:rPr>
                <w:rFonts w:ascii="ＭＳ ゴシック" w:hAnsi="ＭＳ ゴシック"/>
                <w:color w:val="auto"/>
              </w:rPr>
              <w:t>万円 　 3.09ha</w:t>
            </w:r>
          </w:p>
          <w:p w:rsidR="00FB7200" w:rsidRPr="008B3034" w:rsidRDefault="00FB7200" w:rsidP="00FB7200">
            <w:pPr>
              <w:suppressAutoHyphens/>
              <w:kinsoku w:val="0"/>
              <w:wordWrap w:val="0"/>
              <w:autoSpaceDE w:val="0"/>
              <w:autoSpaceDN w:val="0"/>
              <w:spacing w:line="336" w:lineRule="atLeast"/>
              <w:jc w:val="left"/>
              <w:rPr>
                <w:rFonts w:ascii="ＭＳ ゴシック" w:hint="default"/>
                <w:color w:val="auto"/>
              </w:rPr>
            </w:pPr>
            <w:r w:rsidRPr="008B3034">
              <w:rPr>
                <w:rFonts w:ascii="ＭＳ ゴシック" w:hAnsi="ＭＳ ゴシック"/>
                <w:color w:val="auto"/>
              </w:rPr>
              <w:t xml:space="preserve">         </w:t>
            </w:r>
            <w:r w:rsidR="00FE4799" w:rsidRPr="008B3034">
              <w:rPr>
                <w:rFonts w:ascii="ＭＳ ゴシック" w:hAnsi="ＭＳ ゴシック"/>
                <w:color w:val="auto"/>
              </w:rPr>
              <w:t>6.4</w:t>
            </w:r>
            <w:r w:rsidRPr="008B3034">
              <w:rPr>
                <w:rFonts w:ascii="ＭＳ ゴシック" w:hAnsi="ＭＳ ゴシック"/>
                <w:color w:val="auto"/>
              </w:rPr>
              <w:t xml:space="preserve">万円 　</w:t>
            </w:r>
            <w:r w:rsidR="00FE4799" w:rsidRPr="008B3034">
              <w:rPr>
                <w:rFonts w:ascii="ＭＳ ゴシック" w:hAnsi="ＭＳ ゴシック"/>
                <w:color w:val="auto"/>
              </w:rPr>
              <w:t xml:space="preserve"> 0.06</w:t>
            </w:r>
            <w:r w:rsidRPr="008B3034">
              <w:rPr>
                <w:rFonts w:ascii="ＭＳ ゴシック" w:hAnsi="ＭＳ ゴシック"/>
                <w:color w:val="auto"/>
              </w:rPr>
              <w:t>ha</w:t>
            </w:r>
          </w:p>
          <w:p w:rsidR="00FB7200" w:rsidRPr="008B3034" w:rsidRDefault="00FB7200" w:rsidP="00D808E5">
            <w:pPr>
              <w:suppressAutoHyphens/>
              <w:kinsoku w:val="0"/>
              <w:wordWrap w:val="0"/>
              <w:autoSpaceDE w:val="0"/>
              <w:autoSpaceDN w:val="0"/>
              <w:spacing w:line="336" w:lineRule="atLeast"/>
              <w:jc w:val="left"/>
              <w:rPr>
                <w:rFonts w:ascii="ＭＳ ゴシック" w:hint="default"/>
                <w:color w:val="auto"/>
              </w:rPr>
            </w:pPr>
            <w:r w:rsidRPr="008B3034">
              <w:rPr>
                <w:rFonts w:ascii="ＭＳ ゴシック" w:hAnsi="ＭＳ ゴシック"/>
                <w:color w:val="auto"/>
              </w:rPr>
              <w:t xml:space="preserve">        1</w:t>
            </w:r>
            <w:r w:rsidR="00D808E5" w:rsidRPr="008B3034">
              <w:rPr>
                <w:rFonts w:ascii="ＭＳ ゴシック" w:hAnsi="ＭＳ ゴシック"/>
                <w:color w:val="auto"/>
              </w:rPr>
              <w:t>7</w:t>
            </w:r>
            <w:r w:rsidRPr="008B3034">
              <w:rPr>
                <w:rFonts w:ascii="ＭＳ ゴシック" w:hAnsi="ＭＳ ゴシック"/>
                <w:color w:val="auto"/>
              </w:rPr>
              <w:t>.</w:t>
            </w:r>
            <w:r w:rsidR="00D808E5" w:rsidRPr="008B3034">
              <w:rPr>
                <w:rFonts w:ascii="ＭＳ ゴシック" w:hAnsi="ＭＳ ゴシック"/>
                <w:color w:val="auto"/>
              </w:rPr>
              <w:t>5</w:t>
            </w:r>
            <w:r w:rsidRPr="008B3034">
              <w:rPr>
                <w:rFonts w:ascii="ＭＳ ゴシック" w:hAnsi="ＭＳ ゴシック"/>
                <w:color w:val="auto"/>
              </w:rPr>
              <w:t>万円　　0.40ha</w:t>
            </w:r>
          </w:p>
        </w:tc>
      </w:tr>
      <w:tr w:rsidR="008B3034" w:rsidRPr="008B3034" w:rsidTr="00FB7200">
        <w:trPr>
          <w:trHeight w:val="270"/>
        </w:trPr>
        <w:tc>
          <w:tcPr>
            <w:tcW w:w="2147" w:type="dxa"/>
            <w:tcBorders>
              <w:left w:val="single" w:sz="4" w:space="0" w:color="000000"/>
              <w:right w:val="single" w:sz="4" w:space="0" w:color="000000"/>
            </w:tcBorders>
          </w:tcPr>
          <w:p w:rsidR="00FB7200" w:rsidRPr="008B3034" w:rsidRDefault="00FB7200" w:rsidP="00FB7200">
            <w:pPr>
              <w:suppressAutoHyphens/>
              <w:kinsoku w:val="0"/>
              <w:autoSpaceDE w:val="0"/>
              <w:autoSpaceDN w:val="0"/>
              <w:spacing w:line="336" w:lineRule="atLeast"/>
              <w:jc w:val="center"/>
              <w:rPr>
                <w:rFonts w:hint="default"/>
                <w:color w:val="auto"/>
              </w:rPr>
            </w:pPr>
            <w:r w:rsidRPr="008B3034">
              <w:rPr>
                <w:color w:val="auto"/>
              </w:rPr>
              <w:t>小計</w:t>
            </w:r>
          </w:p>
        </w:tc>
        <w:tc>
          <w:tcPr>
            <w:tcW w:w="3119" w:type="dxa"/>
            <w:tcBorders>
              <w:left w:val="single" w:sz="4" w:space="0" w:color="000000"/>
              <w:right w:val="single" w:sz="4" w:space="0" w:color="000000"/>
            </w:tcBorders>
            <w:vAlign w:val="center"/>
          </w:tcPr>
          <w:p w:rsidR="00FB7200" w:rsidRPr="008B3034" w:rsidRDefault="00FB7200" w:rsidP="000968CF">
            <w:pPr>
              <w:suppressAutoHyphens/>
              <w:kinsoku w:val="0"/>
              <w:wordWrap w:val="0"/>
              <w:autoSpaceDE w:val="0"/>
              <w:autoSpaceDN w:val="0"/>
              <w:spacing w:line="336" w:lineRule="atLeast"/>
              <w:ind w:firstLineChars="50" w:firstLine="121"/>
              <w:jc w:val="left"/>
              <w:rPr>
                <w:rFonts w:ascii="ＭＳ ゴシック" w:hAnsi="ＭＳ ゴシック" w:hint="default"/>
                <w:color w:val="auto"/>
              </w:rPr>
            </w:pPr>
            <w:r w:rsidRPr="008B3034">
              <w:rPr>
                <w:rFonts w:ascii="ＭＳ ゴシック" w:hAnsi="ＭＳ ゴシック"/>
                <w:color w:val="auto"/>
              </w:rPr>
              <w:t>1117.0万円  38.05ha</w:t>
            </w:r>
          </w:p>
        </w:tc>
        <w:tc>
          <w:tcPr>
            <w:tcW w:w="3260" w:type="dxa"/>
            <w:tcBorders>
              <w:left w:val="single" w:sz="4" w:space="0" w:color="000000"/>
              <w:right w:val="single" w:sz="4" w:space="0" w:color="000000"/>
            </w:tcBorders>
          </w:tcPr>
          <w:p w:rsidR="00FB7200" w:rsidRPr="008B3034" w:rsidRDefault="00FB7200" w:rsidP="00FE4799">
            <w:pPr>
              <w:suppressAutoHyphens/>
              <w:kinsoku w:val="0"/>
              <w:wordWrap w:val="0"/>
              <w:autoSpaceDE w:val="0"/>
              <w:autoSpaceDN w:val="0"/>
              <w:spacing w:line="336" w:lineRule="atLeast"/>
              <w:jc w:val="left"/>
              <w:rPr>
                <w:rFonts w:ascii="ＭＳ ゴシック" w:hAnsi="ＭＳ ゴシック" w:hint="default"/>
                <w:color w:val="auto"/>
              </w:rPr>
            </w:pPr>
            <w:r w:rsidRPr="008B3034">
              <w:rPr>
                <w:rFonts w:ascii="ＭＳ ゴシック" w:hAnsi="ＭＳ ゴシック"/>
                <w:color w:val="auto"/>
              </w:rPr>
              <w:t xml:space="preserve">       </w:t>
            </w:r>
            <w:r w:rsidR="00FE4799" w:rsidRPr="008B3034">
              <w:rPr>
                <w:rFonts w:ascii="ＭＳ ゴシック" w:hAnsi="ＭＳ ゴシック"/>
                <w:color w:val="auto"/>
              </w:rPr>
              <w:t>782</w:t>
            </w:r>
            <w:r w:rsidRPr="008B3034">
              <w:rPr>
                <w:rFonts w:ascii="ＭＳ ゴシック" w:hAnsi="ＭＳ ゴシック"/>
                <w:color w:val="auto"/>
              </w:rPr>
              <w:t>.</w:t>
            </w:r>
            <w:r w:rsidR="00FE4799" w:rsidRPr="008B3034">
              <w:rPr>
                <w:rFonts w:ascii="ＭＳ ゴシック" w:hAnsi="ＭＳ ゴシック"/>
                <w:color w:val="auto"/>
              </w:rPr>
              <w:t>4</w:t>
            </w:r>
            <w:r w:rsidRPr="008B3034">
              <w:rPr>
                <w:rFonts w:ascii="ＭＳ ゴシック" w:hAnsi="ＭＳ ゴシック"/>
                <w:color w:val="auto"/>
              </w:rPr>
              <w:t xml:space="preserve">万円 　</w:t>
            </w:r>
            <w:r w:rsidR="007F2BF9" w:rsidRPr="008B3034">
              <w:rPr>
                <w:rFonts w:ascii="ＭＳ ゴシック" w:hAnsi="ＭＳ ゴシック"/>
                <w:color w:val="auto"/>
              </w:rPr>
              <w:t>26</w:t>
            </w:r>
            <w:r w:rsidRPr="008B3034">
              <w:rPr>
                <w:rFonts w:ascii="ＭＳ ゴシック" w:hAnsi="ＭＳ ゴシック"/>
                <w:color w:val="auto"/>
              </w:rPr>
              <w:t>.</w:t>
            </w:r>
            <w:r w:rsidR="00FE4799" w:rsidRPr="008B3034">
              <w:rPr>
                <w:rFonts w:ascii="ＭＳ ゴシック" w:hAnsi="ＭＳ ゴシック"/>
                <w:color w:val="auto"/>
              </w:rPr>
              <w:t>62</w:t>
            </w:r>
            <w:r w:rsidRPr="008B3034">
              <w:rPr>
                <w:rFonts w:ascii="ＭＳ ゴシック" w:hAnsi="ＭＳ ゴシック"/>
                <w:color w:val="auto"/>
              </w:rPr>
              <w:t>ha</w:t>
            </w:r>
          </w:p>
        </w:tc>
      </w:tr>
      <w:tr w:rsidR="008B3034" w:rsidRPr="008B3034" w:rsidTr="00FB7200">
        <w:trPr>
          <w:trHeight w:val="705"/>
        </w:trPr>
        <w:tc>
          <w:tcPr>
            <w:tcW w:w="2147" w:type="dxa"/>
            <w:tcBorders>
              <w:left w:val="single" w:sz="4" w:space="0" w:color="000000"/>
              <w:right w:val="single" w:sz="4" w:space="0" w:color="000000"/>
            </w:tcBorders>
          </w:tcPr>
          <w:p w:rsidR="00FB7200" w:rsidRPr="008B3034" w:rsidRDefault="00FB7200" w:rsidP="00FB7200">
            <w:pPr>
              <w:suppressAutoHyphens/>
              <w:kinsoku w:val="0"/>
              <w:wordWrap w:val="0"/>
              <w:autoSpaceDE w:val="0"/>
              <w:autoSpaceDN w:val="0"/>
              <w:spacing w:line="336" w:lineRule="atLeast"/>
              <w:jc w:val="left"/>
              <w:rPr>
                <w:rFonts w:hint="default"/>
                <w:color w:val="auto"/>
              </w:rPr>
            </w:pPr>
            <w:r w:rsidRPr="008B3034">
              <w:rPr>
                <w:color w:val="auto"/>
              </w:rPr>
              <w:t>水産被害</w:t>
            </w:r>
          </w:p>
          <w:p w:rsidR="00FB7200" w:rsidRPr="008B3034" w:rsidRDefault="00FB7200" w:rsidP="00FB7200">
            <w:pPr>
              <w:suppressAutoHyphens/>
              <w:kinsoku w:val="0"/>
              <w:wordWrap w:val="0"/>
              <w:autoSpaceDE w:val="0"/>
              <w:autoSpaceDN w:val="0"/>
              <w:spacing w:line="336" w:lineRule="atLeast"/>
              <w:ind w:firstLineChars="100" w:firstLine="242"/>
              <w:jc w:val="left"/>
              <w:rPr>
                <w:rFonts w:hint="default"/>
                <w:color w:val="auto"/>
              </w:rPr>
            </w:pPr>
            <w:r w:rsidRPr="008B3034">
              <w:rPr>
                <w:color w:val="auto"/>
              </w:rPr>
              <w:t>カワウ</w:t>
            </w:r>
          </w:p>
          <w:p w:rsidR="00FB7200" w:rsidRPr="008B3034" w:rsidRDefault="00FB7200" w:rsidP="00FB7200">
            <w:pPr>
              <w:suppressAutoHyphens/>
              <w:kinsoku w:val="0"/>
              <w:wordWrap w:val="0"/>
              <w:autoSpaceDE w:val="0"/>
              <w:autoSpaceDN w:val="0"/>
              <w:spacing w:line="336" w:lineRule="atLeast"/>
              <w:jc w:val="left"/>
              <w:rPr>
                <w:rFonts w:hint="default"/>
                <w:color w:val="auto"/>
              </w:rPr>
            </w:pPr>
            <w:r w:rsidRPr="008B3034">
              <w:rPr>
                <w:color w:val="auto"/>
              </w:rPr>
              <w:t xml:space="preserve">　サギ</w:t>
            </w:r>
          </w:p>
        </w:tc>
        <w:tc>
          <w:tcPr>
            <w:tcW w:w="3119" w:type="dxa"/>
            <w:tcBorders>
              <w:left w:val="single" w:sz="4" w:space="0" w:color="000000"/>
              <w:right w:val="single" w:sz="4" w:space="0" w:color="000000"/>
            </w:tcBorders>
          </w:tcPr>
          <w:p w:rsidR="00FB7200" w:rsidRPr="008B3034" w:rsidRDefault="00FB7200" w:rsidP="00FB7200">
            <w:pPr>
              <w:suppressAutoHyphens/>
              <w:kinsoku w:val="0"/>
              <w:wordWrap w:val="0"/>
              <w:autoSpaceDE w:val="0"/>
              <w:autoSpaceDN w:val="0"/>
              <w:spacing w:line="336" w:lineRule="atLeast"/>
              <w:ind w:firstLineChars="100" w:firstLine="242"/>
              <w:jc w:val="left"/>
              <w:rPr>
                <w:rFonts w:ascii="ＭＳ ゴシック" w:hint="default"/>
                <w:color w:val="auto"/>
              </w:rPr>
            </w:pPr>
          </w:p>
          <w:p w:rsidR="00FB7200" w:rsidRPr="008B3034" w:rsidRDefault="00FB7200" w:rsidP="00FB7200">
            <w:pPr>
              <w:suppressAutoHyphens/>
              <w:kinsoku w:val="0"/>
              <w:wordWrap w:val="0"/>
              <w:autoSpaceDE w:val="0"/>
              <w:autoSpaceDN w:val="0"/>
              <w:spacing w:line="336" w:lineRule="atLeast"/>
              <w:ind w:firstLineChars="100" w:firstLine="242"/>
              <w:jc w:val="left"/>
              <w:rPr>
                <w:rFonts w:ascii="ＭＳ ゴシック" w:hint="default"/>
                <w:color w:val="auto"/>
                <w:spacing w:val="2"/>
              </w:rPr>
            </w:pPr>
            <w:r w:rsidRPr="008B3034">
              <w:rPr>
                <w:rFonts w:ascii="ＭＳ ゴシック" w:hAnsi="ＭＳ ゴシック"/>
                <w:color w:val="auto"/>
              </w:rPr>
              <w:t xml:space="preserve"> 44.0万円</w:t>
            </w:r>
          </w:p>
          <w:p w:rsidR="00FB7200" w:rsidRPr="008B3034" w:rsidRDefault="00FB7200" w:rsidP="00FB7200">
            <w:pPr>
              <w:suppressAutoHyphens/>
              <w:kinsoku w:val="0"/>
              <w:wordWrap w:val="0"/>
              <w:autoSpaceDE w:val="0"/>
              <w:autoSpaceDN w:val="0"/>
              <w:spacing w:line="336" w:lineRule="atLeast"/>
              <w:jc w:val="left"/>
              <w:rPr>
                <w:rFonts w:ascii="ＭＳ ゴシック" w:hint="default"/>
                <w:color w:val="auto"/>
              </w:rPr>
            </w:pPr>
            <w:r w:rsidRPr="008B3034">
              <w:rPr>
                <w:rFonts w:ascii="ＭＳ ゴシック" w:hAnsi="ＭＳ ゴシック"/>
                <w:color w:val="auto"/>
              </w:rPr>
              <w:t xml:space="preserve">   44.0万円</w:t>
            </w:r>
          </w:p>
        </w:tc>
        <w:tc>
          <w:tcPr>
            <w:tcW w:w="3260" w:type="dxa"/>
            <w:tcBorders>
              <w:left w:val="single" w:sz="4" w:space="0" w:color="000000"/>
              <w:right w:val="single" w:sz="4" w:space="0" w:color="000000"/>
            </w:tcBorders>
          </w:tcPr>
          <w:p w:rsidR="00FB7200" w:rsidRPr="008B3034" w:rsidRDefault="00FB7200" w:rsidP="00FB7200">
            <w:pPr>
              <w:suppressAutoHyphens/>
              <w:kinsoku w:val="0"/>
              <w:wordWrap w:val="0"/>
              <w:autoSpaceDE w:val="0"/>
              <w:autoSpaceDN w:val="0"/>
              <w:spacing w:line="336" w:lineRule="atLeast"/>
              <w:jc w:val="left"/>
              <w:rPr>
                <w:rFonts w:ascii="ＭＳ ゴシック" w:hint="default"/>
                <w:color w:val="auto"/>
              </w:rPr>
            </w:pPr>
            <w:r w:rsidRPr="008B3034">
              <w:rPr>
                <w:rFonts w:ascii="ＭＳ ゴシック" w:hAnsi="ＭＳ ゴシック"/>
                <w:color w:val="auto"/>
              </w:rPr>
              <w:t xml:space="preserve">     </w:t>
            </w:r>
          </w:p>
          <w:p w:rsidR="00FB7200" w:rsidRPr="008B3034" w:rsidRDefault="00FB7200" w:rsidP="00FB7200">
            <w:pPr>
              <w:suppressAutoHyphens/>
              <w:kinsoku w:val="0"/>
              <w:wordWrap w:val="0"/>
              <w:autoSpaceDE w:val="0"/>
              <w:autoSpaceDN w:val="0"/>
              <w:spacing w:line="336" w:lineRule="atLeast"/>
              <w:ind w:firstLineChars="200" w:firstLine="485"/>
              <w:jc w:val="left"/>
              <w:rPr>
                <w:rFonts w:ascii="ＭＳ ゴシック" w:hint="default"/>
                <w:color w:val="auto"/>
              </w:rPr>
            </w:pPr>
            <w:r w:rsidRPr="008B3034">
              <w:rPr>
                <w:rFonts w:ascii="ＭＳ ゴシック" w:hAnsi="ＭＳ ゴシック"/>
                <w:color w:val="auto"/>
              </w:rPr>
              <w:t xml:space="preserve">    30.8万円</w:t>
            </w:r>
          </w:p>
          <w:p w:rsidR="00FB7200" w:rsidRPr="008B3034" w:rsidRDefault="00FB7200" w:rsidP="00FB7200">
            <w:pPr>
              <w:suppressAutoHyphens/>
              <w:kinsoku w:val="0"/>
              <w:wordWrap w:val="0"/>
              <w:autoSpaceDE w:val="0"/>
              <w:autoSpaceDN w:val="0"/>
              <w:spacing w:line="336" w:lineRule="atLeast"/>
              <w:jc w:val="left"/>
              <w:rPr>
                <w:rFonts w:ascii="ＭＳ ゴシック" w:hint="default"/>
                <w:color w:val="auto"/>
              </w:rPr>
            </w:pPr>
            <w:r w:rsidRPr="008B3034">
              <w:rPr>
                <w:rFonts w:ascii="ＭＳ ゴシック" w:hAnsi="ＭＳ ゴシック"/>
                <w:color w:val="auto"/>
              </w:rPr>
              <w:t xml:space="preserve">　　    30.8万円</w:t>
            </w:r>
          </w:p>
        </w:tc>
      </w:tr>
      <w:tr w:rsidR="008B3034" w:rsidRPr="008B3034" w:rsidTr="00FB7200">
        <w:trPr>
          <w:trHeight w:val="288"/>
        </w:trPr>
        <w:tc>
          <w:tcPr>
            <w:tcW w:w="2147" w:type="dxa"/>
            <w:tcBorders>
              <w:left w:val="single" w:sz="4" w:space="0" w:color="000000"/>
              <w:right w:val="single" w:sz="4" w:space="0" w:color="000000"/>
            </w:tcBorders>
          </w:tcPr>
          <w:p w:rsidR="00FB7200" w:rsidRPr="008B3034" w:rsidRDefault="00FB7200" w:rsidP="00FB7200">
            <w:pPr>
              <w:suppressAutoHyphens/>
              <w:kinsoku w:val="0"/>
              <w:autoSpaceDE w:val="0"/>
              <w:autoSpaceDN w:val="0"/>
              <w:spacing w:line="336" w:lineRule="atLeast"/>
              <w:jc w:val="center"/>
              <w:rPr>
                <w:rFonts w:hint="default"/>
                <w:color w:val="auto"/>
              </w:rPr>
            </w:pPr>
            <w:r w:rsidRPr="008B3034">
              <w:rPr>
                <w:color w:val="auto"/>
              </w:rPr>
              <w:t>小計</w:t>
            </w:r>
          </w:p>
        </w:tc>
        <w:tc>
          <w:tcPr>
            <w:tcW w:w="3119" w:type="dxa"/>
            <w:tcBorders>
              <w:left w:val="single" w:sz="4" w:space="0" w:color="000000"/>
              <w:right w:val="single" w:sz="4" w:space="0" w:color="000000"/>
            </w:tcBorders>
            <w:vAlign w:val="center"/>
          </w:tcPr>
          <w:p w:rsidR="00FB7200" w:rsidRPr="008B3034" w:rsidRDefault="00FB7200" w:rsidP="000968CF">
            <w:pPr>
              <w:suppressAutoHyphens/>
              <w:kinsoku w:val="0"/>
              <w:autoSpaceDE w:val="0"/>
              <w:autoSpaceDN w:val="0"/>
              <w:spacing w:line="336" w:lineRule="atLeast"/>
              <w:ind w:firstLineChars="150" w:firstLine="364"/>
              <w:rPr>
                <w:rFonts w:ascii="ＭＳ ゴシック" w:hint="default"/>
                <w:color w:val="auto"/>
              </w:rPr>
            </w:pPr>
            <w:r w:rsidRPr="008B3034">
              <w:rPr>
                <w:rFonts w:ascii="ＭＳ ゴシック" w:hAnsi="ＭＳ ゴシック"/>
                <w:color w:val="auto"/>
              </w:rPr>
              <w:t>88.0万円</w:t>
            </w:r>
          </w:p>
        </w:tc>
        <w:tc>
          <w:tcPr>
            <w:tcW w:w="3260" w:type="dxa"/>
            <w:tcBorders>
              <w:left w:val="single" w:sz="4" w:space="0" w:color="000000"/>
              <w:right w:val="single" w:sz="4" w:space="0" w:color="000000"/>
            </w:tcBorders>
          </w:tcPr>
          <w:p w:rsidR="00FB7200" w:rsidRPr="008B3034" w:rsidRDefault="00FB7200" w:rsidP="00FB7200">
            <w:pPr>
              <w:suppressAutoHyphens/>
              <w:kinsoku w:val="0"/>
              <w:wordWrap w:val="0"/>
              <w:autoSpaceDE w:val="0"/>
              <w:autoSpaceDN w:val="0"/>
              <w:spacing w:line="336" w:lineRule="atLeast"/>
              <w:ind w:firstLineChars="400" w:firstLine="970"/>
              <w:jc w:val="left"/>
              <w:rPr>
                <w:rFonts w:ascii="ＭＳ ゴシック" w:hint="default"/>
                <w:color w:val="auto"/>
              </w:rPr>
            </w:pPr>
            <w:r w:rsidRPr="008B3034">
              <w:rPr>
                <w:rFonts w:ascii="ＭＳ ゴシック" w:hAnsi="ＭＳ ゴシック"/>
                <w:color w:val="auto"/>
              </w:rPr>
              <w:t>61.6万円</w:t>
            </w:r>
          </w:p>
        </w:tc>
      </w:tr>
      <w:tr w:rsidR="008B3034" w:rsidRPr="008B3034" w:rsidTr="00FB7200">
        <w:trPr>
          <w:trHeight w:val="504"/>
        </w:trPr>
        <w:tc>
          <w:tcPr>
            <w:tcW w:w="2147" w:type="dxa"/>
            <w:tcBorders>
              <w:left w:val="single" w:sz="4" w:space="0" w:color="000000"/>
              <w:bottom w:val="single" w:sz="4" w:space="0" w:color="000000"/>
              <w:right w:val="single" w:sz="4" w:space="0" w:color="000000"/>
            </w:tcBorders>
            <w:vAlign w:val="center"/>
          </w:tcPr>
          <w:p w:rsidR="00FB7200" w:rsidRPr="008B3034" w:rsidRDefault="00FB7200" w:rsidP="00FB7200">
            <w:pPr>
              <w:suppressAutoHyphens/>
              <w:kinsoku w:val="0"/>
              <w:autoSpaceDE w:val="0"/>
              <w:autoSpaceDN w:val="0"/>
              <w:spacing w:line="336" w:lineRule="atLeast"/>
              <w:jc w:val="center"/>
              <w:rPr>
                <w:rFonts w:hint="default"/>
                <w:color w:val="auto"/>
              </w:rPr>
            </w:pPr>
            <w:r w:rsidRPr="008B3034">
              <w:rPr>
                <w:color w:val="auto"/>
              </w:rPr>
              <w:t>計</w:t>
            </w:r>
          </w:p>
        </w:tc>
        <w:tc>
          <w:tcPr>
            <w:tcW w:w="3119" w:type="dxa"/>
            <w:tcBorders>
              <w:top w:val="single" w:sz="4" w:space="0" w:color="000000"/>
              <w:left w:val="single" w:sz="4" w:space="0" w:color="000000"/>
              <w:right w:val="single" w:sz="4" w:space="0" w:color="000000"/>
            </w:tcBorders>
            <w:vAlign w:val="center"/>
          </w:tcPr>
          <w:p w:rsidR="00FB7200" w:rsidRPr="008B3034" w:rsidRDefault="00FB7200" w:rsidP="000968CF">
            <w:pPr>
              <w:suppressAutoHyphens/>
              <w:kinsoku w:val="0"/>
              <w:autoSpaceDE w:val="0"/>
              <w:autoSpaceDN w:val="0"/>
              <w:spacing w:line="336" w:lineRule="atLeast"/>
              <w:ind w:firstLineChars="50" w:firstLine="121"/>
              <w:rPr>
                <w:rFonts w:ascii="ＭＳ ゴシック" w:hint="default"/>
                <w:color w:val="auto"/>
                <w:spacing w:val="2"/>
              </w:rPr>
            </w:pPr>
            <w:r w:rsidRPr="008B3034">
              <w:rPr>
                <w:rFonts w:ascii="ＭＳ ゴシック" w:hAnsi="ＭＳ ゴシック"/>
                <w:color w:val="auto"/>
              </w:rPr>
              <w:t xml:space="preserve">1205.0万円　 38.05ha  </w:t>
            </w:r>
          </w:p>
        </w:tc>
        <w:tc>
          <w:tcPr>
            <w:tcW w:w="3260" w:type="dxa"/>
            <w:tcBorders>
              <w:top w:val="single" w:sz="4" w:space="0" w:color="000000"/>
              <w:left w:val="single" w:sz="4" w:space="0" w:color="000000"/>
              <w:right w:val="single" w:sz="4" w:space="0" w:color="000000"/>
            </w:tcBorders>
            <w:vAlign w:val="center"/>
          </w:tcPr>
          <w:p w:rsidR="00FB7200" w:rsidRPr="008B3034" w:rsidRDefault="00FB7200" w:rsidP="00E67580">
            <w:pPr>
              <w:suppressAutoHyphens/>
              <w:kinsoku w:val="0"/>
              <w:wordWrap w:val="0"/>
              <w:autoSpaceDE w:val="0"/>
              <w:autoSpaceDN w:val="0"/>
              <w:spacing w:line="336" w:lineRule="atLeast"/>
              <w:ind w:firstLineChars="327" w:firstLine="793"/>
              <w:rPr>
                <w:rFonts w:ascii="ＭＳ ゴシック" w:hAnsi="ＭＳ ゴシック" w:hint="default"/>
                <w:color w:val="auto"/>
              </w:rPr>
            </w:pPr>
            <w:r w:rsidRPr="008B3034">
              <w:rPr>
                <w:rFonts w:ascii="ＭＳ ゴシック" w:hAnsi="ＭＳ ゴシック"/>
                <w:color w:val="auto"/>
              </w:rPr>
              <w:t>8</w:t>
            </w:r>
            <w:r w:rsidR="00FE4799" w:rsidRPr="008B3034">
              <w:rPr>
                <w:rFonts w:ascii="ＭＳ ゴシック" w:hAnsi="ＭＳ ゴシック"/>
                <w:color w:val="auto"/>
              </w:rPr>
              <w:t>44</w:t>
            </w:r>
            <w:r w:rsidRPr="008B3034">
              <w:rPr>
                <w:rFonts w:ascii="ＭＳ ゴシック" w:hAnsi="ＭＳ ゴシック"/>
                <w:color w:val="auto"/>
              </w:rPr>
              <w:t>.</w:t>
            </w:r>
            <w:r w:rsidR="00FE4799" w:rsidRPr="008B3034">
              <w:rPr>
                <w:rFonts w:ascii="ＭＳ ゴシック" w:hAnsi="ＭＳ ゴシック"/>
                <w:color w:val="auto"/>
              </w:rPr>
              <w:t>0</w:t>
            </w:r>
            <w:r w:rsidRPr="008B3034">
              <w:rPr>
                <w:rFonts w:ascii="ＭＳ ゴシック" w:hAnsi="ＭＳ ゴシック"/>
                <w:color w:val="auto"/>
              </w:rPr>
              <w:t xml:space="preserve">万円   </w:t>
            </w:r>
            <w:r w:rsidR="00E67580" w:rsidRPr="008B3034">
              <w:rPr>
                <w:rFonts w:ascii="ＭＳ ゴシック" w:hAnsi="ＭＳ ゴシック"/>
                <w:color w:val="auto"/>
              </w:rPr>
              <w:t>26</w:t>
            </w:r>
            <w:r w:rsidRPr="008B3034">
              <w:rPr>
                <w:rFonts w:ascii="ＭＳ ゴシック" w:hAnsi="ＭＳ ゴシック"/>
                <w:color w:val="auto"/>
              </w:rPr>
              <w:t>.</w:t>
            </w:r>
            <w:r w:rsidR="00FE4799" w:rsidRPr="008B3034">
              <w:rPr>
                <w:rFonts w:ascii="ＭＳ ゴシック" w:hAnsi="ＭＳ ゴシック"/>
                <w:color w:val="auto"/>
              </w:rPr>
              <w:t>62</w:t>
            </w:r>
            <w:r w:rsidRPr="008B3034">
              <w:rPr>
                <w:rFonts w:ascii="ＭＳ ゴシック" w:hAnsi="ＭＳ ゴシック"/>
                <w:color w:val="auto"/>
              </w:rPr>
              <w:t>ha</w:t>
            </w:r>
          </w:p>
        </w:tc>
      </w:tr>
    </w:tbl>
    <w:p w:rsidR="00825178" w:rsidRPr="008B3034" w:rsidRDefault="00825178" w:rsidP="000B3257">
      <w:pPr>
        <w:ind w:left="993" w:hanging="993"/>
        <w:rPr>
          <w:rFonts w:hint="default"/>
          <w:color w:val="auto"/>
        </w:rPr>
      </w:pPr>
      <w:r w:rsidRPr="008B3034">
        <w:rPr>
          <w:color w:val="auto"/>
        </w:rPr>
        <w:t>（注）１　被害金額、被害面積等の現状値及び計画期間の最終年度における目標値を記入する。</w:t>
      </w:r>
    </w:p>
    <w:p w:rsidR="00825178" w:rsidRPr="008B3034" w:rsidRDefault="00825178">
      <w:pPr>
        <w:ind w:left="243" w:hanging="243"/>
        <w:rPr>
          <w:rFonts w:hint="default"/>
          <w:color w:val="auto"/>
        </w:rPr>
      </w:pPr>
      <w:r w:rsidRPr="008B3034">
        <w:rPr>
          <w:color w:val="auto"/>
        </w:rPr>
        <w:t xml:space="preserve">　　　２　複数の指標を目標として設定することも可能。</w:t>
      </w:r>
    </w:p>
    <w:p w:rsidR="00825178" w:rsidRPr="008B3034" w:rsidRDefault="00825178">
      <w:pPr>
        <w:ind w:left="243" w:hanging="243"/>
        <w:rPr>
          <w:rFonts w:hint="default"/>
          <w:color w:val="auto"/>
        </w:rPr>
      </w:pPr>
    </w:p>
    <w:p w:rsidR="00825178" w:rsidRPr="008B3034" w:rsidRDefault="00825178">
      <w:pPr>
        <w:rPr>
          <w:rFonts w:hint="default"/>
          <w:color w:val="auto"/>
        </w:rPr>
      </w:pPr>
      <w:r w:rsidRPr="008B3034">
        <w:rPr>
          <w:color w:val="auto"/>
        </w:rPr>
        <w:t>（４）従来講じてきた被害防止対策</w:t>
      </w:r>
    </w:p>
    <w:tbl>
      <w:tblPr>
        <w:tblW w:w="0" w:type="auto"/>
        <w:tblInd w:w="169" w:type="dxa"/>
        <w:tblLayout w:type="fixed"/>
        <w:tblCellMar>
          <w:left w:w="0" w:type="dxa"/>
          <w:right w:w="0" w:type="dxa"/>
        </w:tblCellMar>
        <w:tblLook w:val="0000" w:firstRow="0" w:lastRow="0" w:firstColumn="0" w:lastColumn="0" w:noHBand="0" w:noVBand="0"/>
      </w:tblPr>
      <w:tblGrid>
        <w:gridCol w:w="960"/>
        <w:gridCol w:w="3480"/>
        <w:gridCol w:w="3720"/>
      </w:tblGrid>
      <w:tr w:rsidR="008B3034" w:rsidRPr="008B3034">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5178" w:rsidRPr="008B3034" w:rsidRDefault="00825178">
            <w:pPr>
              <w:rPr>
                <w:rFonts w:hint="default"/>
                <w:color w:val="auto"/>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5178" w:rsidRPr="008B3034" w:rsidRDefault="00825178">
            <w:pPr>
              <w:jc w:val="center"/>
              <w:rPr>
                <w:rFonts w:hint="default"/>
                <w:color w:val="auto"/>
              </w:rPr>
            </w:pPr>
            <w:r w:rsidRPr="008B3034">
              <w:rPr>
                <w:color w:val="auto"/>
              </w:rPr>
              <w:t>従来講じてきた被害防止対策</w:t>
            </w: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5178" w:rsidRPr="008B3034" w:rsidRDefault="00825178">
            <w:pPr>
              <w:jc w:val="center"/>
              <w:rPr>
                <w:rFonts w:hint="default"/>
                <w:color w:val="auto"/>
              </w:rPr>
            </w:pPr>
            <w:r w:rsidRPr="008B3034">
              <w:rPr>
                <w:color w:val="auto"/>
              </w:rPr>
              <w:t>課題</w:t>
            </w:r>
          </w:p>
        </w:tc>
      </w:tr>
      <w:tr w:rsidR="008B3034" w:rsidRPr="008B3034">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7B1A" w:rsidRPr="008B3034" w:rsidRDefault="000D7B1A" w:rsidP="000D7B1A">
            <w:pPr>
              <w:rPr>
                <w:rFonts w:hint="default"/>
                <w:color w:val="auto"/>
              </w:rPr>
            </w:pPr>
            <w:r w:rsidRPr="008B3034">
              <w:rPr>
                <w:color w:val="auto"/>
              </w:rPr>
              <w:t>捕獲等に関する取組</w:t>
            </w:r>
          </w:p>
          <w:p w:rsidR="000D7B1A" w:rsidRPr="008B3034" w:rsidRDefault="000D7B1A" w:rsidP="000D7B1A">
            <w:pPr>
              <w:rPr>
                <w:rFonts w:hint="default"/>
                <w:color w:val="auto"/>
              </w:rPr>
            </w:pPr>
          </w:p>
          <w:p w:rsidR="000D7B1A" w:rsidRPr="008B3034" w:rsidRDefault="000D7B1A" w:rsidP="000D7B1A">
            <w:pPr>
              <w:rPr>
                <w:rFonts w:hint="default"/>
                <w:color w:val="auto"/>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7B1A" w:rsidRPr="008B3034" w:rsidRDefault="000D7B1A" w:rsidP="000D7B1A">
            <w:pPr>
              <w:suppressAutoHyphens/>
              <w:kinsoku w:val="0"/>
              <w:wordWrap w:val="0"/>
              <w:autoSpaceDE w:val="0"/>
              <w:autoSpaceDN w:val="0"/>
              <w:spacing w:line="336" w:lineRule="atLeast"/>
              <w:jc w:val="left"/>
              <w:rPr>
                <w:rFonts w:hint="default"/>
                <w:color w:val="auto"/>
              </w:rPr>
            </w:pPr>
            <w:r w:rsidRPr="008B3034">
              <w:rPr>
                <w:color w:val="auto"/>
              </w:rPr>
              <w:t xml:space="preserve">　猟友会による捕獲</w:t>
            </w:r>
          </w:p>
          <w:p w:rsidR="000D7B1A" w:rsidRPr="008B3034" w:rsidRDefault="000D7B1A" w:rsidP="000D7B1A">
            <w:pPr>
              <w:suppressAutoHyphens/>
              <w:kinsoku w:val="0"/>
              <w:wordWrap w:val="0"/>
              <w:autoSpaceDE w:val="0"/>
              <w:autoSpaceDN w:val="0"/>
              <w:spacing w:line="336" w:lineRule="atLeast"/>
              <w:ind w:firstLineChars="100" w:firstLine="242"/>
              <w:jc w:val="left"/>
              <w:rPr>
                <w:rFonts w:ascii="ＭＳ ゴシック" w:hint="default"/>
                <w:color w:val="auto"/>
                <w:spacing w:val="2"/>
              </w:rPr>
            </w:pPr>
            <w:r w:rsidRPr="008B3034">
              <w:rPr>
                <w:color w:val="auto"/>
              </w:rPr>
              <w:t>有害捕獲【イノシシ・シカ・アライグマ】については、国、県と市を併せて、経費の助成を実施。</w:t>
            </w:r>
          </w:p>
          <w:p w:rsidR="000D7B1A" w:rsidRPr="008B3034" w:rsidRDefault="000D7B1A" w:rsidP="000D7B1A">
            <w:pPr>
              <w:suppressAutoHyphens/>
              <w:kinsoku w:val="0"/>
              <w:wordWrap w:val="0"/>
              <w:autoSpaceDE w:val="0"/>
              <w:autoSpaceDN w:val="0"/>
              <w:spacing w:line="336" w:lineRule="atLeast"/>
              <w:jc w:val="left"/>
              <w:rPr>
                <w:rFonts w:hint="default"/>
                <w:color w:val="auto"/>
              </w:rPr>
            </w:pPr>
            <w:r w:rsidRPr="008B3034">
              <w:rPr>
                <w:color w:val="auto"/>
              </w:rPr>
              <w:t xml:space="preserve">　特定外来生物防除実施計画に基づき、安全講習会を実施し、講習会参加者については</w:t>
            </w:r>
            <w:r w:rsidRPr="008B3034">
              <w:rPr>
                <w:color w:val="auto"/>
              </w:rPr>
              <w:lastRenderedPageBreak/>
              <w:t>、従事者として登録を行い、捕獲檻を従事者に貸し出すとともに、アライグマの根絶に向けた、捕獲に取り組んだ。</w:t>
            </w:r>
          </w:p>
          <w:p w:rsidR="000D7B1A" w:rsidRPr="008B3034" w:rsidRDefault="000D7B1A" w:rsidP="000D7B1A">
            <w:pPr>
              <w:suppressAutoHyphens/>
              <w:kinsoku w:val="0"/>
              <w:wordWrap w:val="0"/>
              <w:autoSpaceDE w:val="0"/>
              <w:autoSpaceDN w:val="0"/>
              <w:spacing w:line="336" w:lineRule="atLeast"/>
              <w:ind w:firstLineChars="100" w:firstLine="242"/>
              <w:jc w:val="left"/>
              <w:rPr>
                <w:rFonts w:hint="default"/>
                <w:color w:val="auto"/>
              </w:rPr>
            </w:pPr>
            <w:r w:rsidRPr="008B3034">
              <w:rPr>
                <w:color w:val="auto"/>
              </w:rPr>
              <w:t>また、効果的な捕獲を推進するため、わな等の購入について、市単独補助金を活用し助成を行ってきた。</w:t>
            </w:r>
          </w:p>
          <w:p w:rsidR="000D7B1A" w:rsidRPr="008B3034" w:rsidRDefault="000D7B1A" w:rsidP="000D7B1A">
            <w:pPr>
              <w:rPr>
                <w:rFonts w:hint="default"/>
                <w:color w:val="auto"/>
              </w:rPr>
            </w:pPr>
            <w:r w:rsidRPr="008B3034">
              <w:rPr>
                <w:color w:val="auto"/>
              </w:rPr>
              <w:t xml:space="preserve">　アライグマの捕獲後の処分については、できる限り、苦痛を与えないよう炭酸ガスによる安楽処分の上、処分した個体は廃棄物として適切に処理している。</w:t>
            </w: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D7B1A" w:rsidRPr="008B3034" w:rsidRDefault="000D7B1A" w:rsidP="000D7B1A">
            <w:pPr>
              <w:suppressAutoHyphens/>
              <w:kinsoku w:val="0"/>
              <w:wordWrap w:val="0"/>
              <w:autoSpaceDE w:val="0"/>
              <w:autoSpaceDN w:val="0"/>
              <w:spacing w:line="336" w:lineRule="atLeast"/>
              <w:jc w:val="left"/>
              <w:rPr>
                <w:rFonts w:hint="default"/>
                <w:color w:val="auto"/>
              </w:rPr>
            </w:pPr>
            <w:r w:rsidRPr="008B3034">
              <w:rPr>
                <w:color w:val="auto"/>
              </w:rPr>
              <w:lastRenderedPageBreak/>
              <w:t xml:space="preserve">　野生鳥獣による農林水産物被害は、年々増加しており深刻な状況になっている。</w:t>
            </w:r>
          </w:p>
          <w:p w:rsidR="000D7B1A" w:rsidRPr="008B3034" w:rsidRDefault="000D7B1A" w:rsidP="000D7B1A">
            <w:pPr>
              <w:suppressAutoHyphens/>
              <w:kinsoku w:val="0"/>
              <w:wordWrap w:val="0"/>
              <w:autoSpaceDE w:val="0"/>
              <w:autoSpaceDN w:val="0"/>
              <w:spacing w:line="336" w:lineRule="atLeast"/>
              <w:jc w:val="left"/>
              <w:rPr>
                <w:rFonts w:hint="default"/>
                <w:color w:val="auto"/>
              </w:rPr>
            </w:pPr>
            <w:r w:rsidRPr="008B3034">
              <w:rPr>
                <w:color w:val="auto"/>
              </w:rPr>
              <w:t xml:space="preserve">　近年には、猟友会の有害捕獲者の高齢化が進み、また捕獲の担い手が減少しているため、一人一人への負担が増加している。</w:t>
            </w:r>
          </w:p>
          <w:p w:rsidR="000D7B1A" w:rsidRPr="008B3034" w:rsidRDefault="000D7B1A" w:rsidP="000D7B1A">
            <w:pPr>
              <w:suppressAutoHyphens/>
              <w:kinsoku w:val="0"/>
              <w:wordWrap w:val="0"/>
              <w:autoSpaceDE w:val="0"/>
              <w:autoSpaceDN w:val="0"/>
              <w:spacing w:line="336" w:lineRule="atLeast"/>
              <w:ind w:firstLineChars="100" w:firstLine="242"/>
              <w:jc w:val="left"/>
              <w:rPr>
                <w:rFonts w:hint="default"/>
                <w:color w:val="auto"/>
              </w:rPr>
            </w:pPr>
            <w:r w:rsidRPr="008B3034">
              <w:rPr>
                <w:color w:val="auto"/>
              </w:rPr>
              <w:lastRenderedPageBreak/>
              <w:t>今後は、新たな担い手の育成として農業者に狩猟免許の取得を推進している。</w:t>
            </w:r>
          </w:p>
          <w:p w:rsidR="000D7B1A" w:rsidRPr="008B3034" w:rsidRDefault="000D7B1A" w:rsidP="000D7B1A">
            <w:pPr>
              <w:suppressAutoHyphens/>
              <w:kinsoku w:val="0"/>
              <w:wordWrap w:val="0"/>
              <w:autoSpaceDE w:val="0"/>
              <w:autoSpaceDN w:val="0"/>
              <w:spacing w:line="336" w:lineRule="atLeast"/>
              <w:jc w:val="left"/>
              <w:rPr>
                <w:rFonts w:hint="default"/>
                <w:color w:val="auto"/>
              </w:rPr>
            </w:pPr>
            <w:r w:rsidRPr="008B3034">
              <w:rPr>
                <w:color w:val="auto"/>
              </w:rPr>
              <w:t xml:space="preserve">　捕獲鳥獣の処分方法が確立されておらず、今後、地域資源としての利活用や、焼却施設等の検討が必要である。</w:t>
            </w:r>
          </w:p>
          <w:p w:rsidR="000D7B1A" w:rsidRPr="008B3034" w:rsidRDefault="000D7B1A" w:rsidP="000D7B1A">
            <w:pPr>
              <w:suppressAutoHyphens/>
              <w:kinsoku w:val="0"/>
              <w:wordWrap w:val="0"/>
              <w:autoSpaceDE w:val="0"/>
              <w:autoSpaceDN w:val="0"/>
              <w:spacing w:line="336" w:lineRule="atLeast"/>
              <w:jc w:val="left"/>
              <w:rPr>
                <w:rFonts w:ascii="ＭＳ ゴシック" w:hint="default"/>
                <w:color w:val="auto"/>
                <w:spacing w:val="2"/>
              </w:rPr>
            </w:pPr>
          </w:p>
          <w:p w:rsidR="000D7B1A" w:rsidRPr="008B3034" w:rsidRDefault="000D7B1A" w:rsidP="000D7B1A">
            <w:pPr>
              <w:rPr>
                <w:rFonts w:hint="default"/>
                <w:color w:val="auto"/>
              </w:rPr>
            </w:pPr>
          </w:p>
        </w:tc>
      </w:tr>
      <w:tr w:rsidR="008B3034" w:rsidRPr="008B3034">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231" w:rsidRPr="008B3034" w:rsidRDefault="00486231" w:rsidP="00486231">
            <w:pPr>
              <w:rPr>
                <w:rFonts w:hint="default"/>
                <w:color w:val="auto"/>
              </w:rPr>
            </w:pPr>
            <w:r w:rsidRPr="008B3034">
              <w:rPr>
                <w:color w:val="auto"/>
              </w:rPr>
              <w:lastRenderedPageBreak/>
              <w:t>防護柵の設置等に関する取組</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231" w:rsidRPr="008B3034" w:rsidRDefault="00486231" w:rsidP="00486231">
            <w:pPr>
              <w:suppressAutoHyphens/>
              <w:kinsoku w:val="0"/>
              <w:wordWrap w:val="0"/>
              <w:autoSpaceDE w:val="0"/>
              <w:autoSpaceDN w:val="0"/>
              <w:spacing w:line="336" w:lineRule="atLeast"/>
              <w:jc w:val="left"/>
              <w:rPr>
                <w:rFonts w:hint="default"/>
                <w:color w:val="auto"/>
              </w:rPr>
            </w:pPr>
            <w:r w:rsidRPr="008B3034">
              <w:rPr>
                <w:color w:val="auto"/>
              </w:rPr>
              <w:t xml:space="preserve">　県や市による補助金等を活用した施工量は、平成</w:t>
            </w:r>
            <w:r w:rsidRPr="008B3034">
              <w:rPr>
                <w:color w:val="auto"/>
              </w:rPr>
              <w:t>13</w:t>
            </w:r>
            <w:r w:rsidR="00B838CC" w:rsidRPr="008B3034">
              <w:rPr>
                <w:color w:val="auto"/>
              </w:rPr>
              <w:t>年度から令和</w:t>
            </w:r>
            <w:r w:rsidR="00B838CC" w:rsidRPr="008B3034">
              <w:rPr>
                <w:color w:val="auto"/>
              </w:rPr>
              <w:t>3</w:t>
            </w:r>
            <w:r w:rsidRPr="008B3034">
              <w:rPr>
                <w:color w:val="auto"/>
              </w:rPr>
              <w:t>年度までで、総延長は</w:t>
            </w:r>
            <w:r w:rsidR="00921A28" w:rsidRPr="008B3034">
              <w:rPr>
                <w:color w:val="auto"/>
              </w:rPr>
              <w:t>263</w:t>
            </w:r>
            <w:r w:rsidRPr="008B3034">
              <w:rPr>
                <w:color w:val="auto"/>
              </w:rPr>
              <w:t>.</w:t>
            </w:r>
            <w:r w:rsidR="00921A28" w:rsidRPr="008B3034">
              <w:rPr>
                <w:color w:val="auto"/>
              </w:rPr>
              <w:t>7</w:t>
            </w:r>
            <w:r w:rsidRPr="008B3034">
              <w:rPr>
                <w:color w:val="auto"/>
              </w:rPr>
              <w:t>km</w:t>
            </w:r>
            <w:r w:rsidRPr="008B3034">
              <w:rPr>
                <w:color w:val="auto"/>
              </w:rPr>
              <w:t>で受益面積は</w:t>
            </w:r>
            <w:r w:rsidR="00921A28" w:rsidRPr="008B3034">
              <w:rPr>
                <w:color w:val="auto"/>
              </w:rPr>
              <w:t>839</w:t>
            </w:r>
            <w:r w:rsidRPr="008B3034">
              <w:rPr>
                <w:color w:val="auto"/>
              </w:rPr>
              <w:t>.</w:t>
            </w:r>
            <w:r w:rsidR="00921A28" w:rsidRPr="008B3034">
              <w:rPr>
                <w:color w:val="auto"/>
              </w:rPr>
              <w:t>9</w:t>
            </w:r>
            <w:r w:rsidRPr="008B3034">
              <w:rPr>
                <w:color w:val="auto"/>
              </w:rPr>
              <w:t>ha</w:t>
            </w:r>
            <w:r w:rsidRPr="008B3034">
              <w:rPr>
                <w:color w:val="auto"/>
              </w:rPr>
              <w:t>にのぼり、今後も効果的な柵の設置を実施する。</w:t>
            </w:r>
          </w:p>
          <w:p w:rsidR="00486231" w:rsidRPr="008B3034" w:rsidRDefault="00486231" w:rsidP="00486231">
            <w:pPr>
              <w:suppressAutoHyphens/>
              <w:kinsoku w:val="0"/>
              <w:wordWrap w:val="0"/>
              <w:autoSpaceDE w:val="0"/>
              <w:autoSpaceDN w:val="0"/>
              <w:spacing w:line="336" w:lineRule="atLeast"/>
              <w:jc w:val="left"/>
              <w:rPr>
                <w:rFonts w:ascii="ＭＳ ゴシック" w:hint="default"/>
                <w:color w:val="auto"/>
                <w:spacing w:val="2"/>
              </w:rPr>
            </w:pPr>
          </w:p>
          <w:p w:rsidR="00486231" w:rsidRPr="008B3034" w:rsidRDefault="00486231" w:rsidP="00486231">
            <w:pPr>
              <w:suppressAutoHyphens/>
              <w:kinsoku w:val="0"/>
              <w:wordWrap w:val="0"/>
              <w:autoSpaceDE w:val="0"/>
              <w:autoSpaceDN w:val="0"/>
              <w:spacing w:line="336" w:lineRule="atLeast"/>
              <w:jc w:val="left"/>
              <w:rPr>
                <w:rFonts w:ascii="ＭＳ ゴシック" w:hint="default"/>
                <w:color w:val="auto"/>
                <w:spacing w:val="2"/>
              </w:rPr>
            </w:pPr>
          </w:p>
          <w:p w:rsidR="00486231" w:rsidRPr="008B3034" w:rsidRDefault="00486231" w:rsidP="00486231">
            <w:pPr>
              <w:suppressAutoHyphens/>
              <w:kinsoku w:val="0"/>
              <w:wordWrap w:val="0"/>
              <w:autoSpaceDE w:val="0"/>
              <w:autoSpaceDN w:val="0"/>
              <w:spacing w:line="336" w:lineRule="atLeast"/>
              <w:jc w:val="left"/>
              <w:rPr>
                <w:rFonts w:ascii="ＭＳ ゴシック" w:hint="default"/>
                <w:color w:val="auto"/>
                <w:spacing w:val="2"/>
              </w:rPr>
            </w:pPr>
          </w:p>
          <w:p w:rsidR="00486231" w:rsidRPr="008B3034" w:rsidRDefault="00486231" w:rsidP="00486231">
            <w:pPr>
              <w:suppressAutoHyphens/>
              <w:kinsoku w:val="0"/>
              <w:wordWrap w:val="0"/>
              <w:autoSpaceDE w:val="0"/>
              <w:autoSpaceDN w:val="0"/>
              <w:spacing w:line="336" w:lineRule="atLeast"/>
              <w:jc w:val="left"/>
              <w:rPr>
                <w:rFonts w:ascii="ＭＳ ゴシック" w:hint="default"/>
                <w:color w:val="auto"/>
                <w:spacing w:val="2"/>
              </w:rPr>
            </w:pPr>
          </w:p>
          <w:p w:rsidR="00486231" w:rsidRPr="008B3034" w:rsidRDefault="00486231" w:rsidP="00486231">
            <w:pPr>
              <w:suppressAutoHyphens/>
              <w:kinsoku w:val="0"/>
              <w:wordWrap w:val="0"/>
              <w:autoSpaceDE w:val="0"/>
              <w:autoSpaceDN w:val="0"/>
              <w:spacing w:line="336" w:lineRule="atLeast"/>
              <w:jc w:val="left"/>
              <w:rPr>
                <w:rFonts w:ascii="ＭＳ ゴシック" w:hint="default"/>
                <w:color w:val="auto"/>
                <w:spacing w:val="2"/>
              </w:rPr>
            </w:pPr>
          </w:p>
          <w:p w:rsidR="00486231" w:rsidRPr="008B3034" w:rsidRDefault="00486231" w:rsidP="00486231">
            <w:pPr>
              <w:rPr>
                <w:rFonts w:hint="default"/>
                <w:color w:val="auto"/>
              </w:rPr>
            </w:pP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86231" w:rsidRPr="008B3034" w:rsidRDefault="00486231" w:rsidP="00486231">
            <w:pPr>
              <w:suppressAutoHyphens/>
              <w:kinsoku w:val="0"/>
              <w:wordWrap w:val="0"/>
              <w:autoSpaceDE w:val="0"/>
              <w:autoSpaceDN w:val="0"/>
              <w:spacing w:line="336" w:lineRule="atLeast"/>
              <w:jc w:val="left"/>
              <w:rPr>
                <w:rFonts w:hint="default"/>
                <w:color w:val="auto"/>
              </w:rPr>
            </w:pPr>
            <w:r w:rsidRPr="008B3034">
              <w:rPr>
                <w:color w:val="auto"/>
              </w:rPr>
              <w:t xml:space="preserve">　より効果的に被害軽減できる防護柵の設置方法について農家等への周知を行い、集落が一体となった有害鳥獣対策を講じていく体制作りを進めている。</w:t>
            </w:r>
          </w:p>
          <w:p w:rsidR="00486231" w:rsidRPr="008B3034" w:rsidRDefault="00486231" w:rsidP="00486231">
            <w:pPr>
              <w:rPr>
                <w:rFonts w:hint="default"/>
                <w:color w:val="auto"/>
              </w:rPr>
            </w:pPr>
            <w:r w:rsidRPr="008B3034">
              <w:rPr>
                <w:color w:val="auto"/>
              </w:rPr>
              <w:t xml:space="preserve">　イノシシ・シカ等の被害防止対策を継続的に進めなければ、農業者の高齢化に伴う耕作意欲の衰退や、耕作放棄地が拡大することによる生息数の増加で被害が拡大するため、農業者の意識改革を含めた防護柵の設置を推進していく必要がある。　　</w:t>
            </w:r>
          </w:p>
        </w:tc>
      </w:tr>
      <w:tr w:rsidR="008B3034" w:rsidRPr="008B3034">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3E7D" w:rsidRPr="008B3034" w:rsidRDefault="00503E7D">
            <w:pPr>
              <w:rPr>
                <w:rFonts w:hint="default"/>
                <w:color w:val="auto"/>
              </w:rPr>
            </w:pPr>
            <w:r w:rsidRPr="008B3034">
              <w:rPr>
                <w:color w:val="auto"/>
              </w:rPr>
              <w:t>生息環境管理</w:t>
            </w:r>
            <w:r w:rsidR="002F1057" w:rsidRPr="008B3034">
              <w:rPr>
                <w:color w:val="auto"/>
              </w:rPr>
              <w:t>その他の取組</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3E7D" w:rsidRPr="008B3034" w:rsidRDefault="0010178F">
            <w:pPr>
              <w:rPr>
                <w:rFonts w:hint="default"/>
                <w:color w:val="auto"/>
              </w:rPr>
            </w:pPr>
            <w:r w:rsidRPr="008B3034">
              <w:rPr>
                <w:color w:val="auto"/>
              </w:rPr>
              <w:t xml:space="preserve">　生息環境の管理については、有害鳥獣の捕獲確認時に捕獲従事者に個別に聞き取り等を行っている。</w:t>
            </w: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3E7D" w:rsidRPr="008B3034" w:rsidRDefault="00984974">
            <w:pPr>
              <w:rPr>
                <w:rFonts w:hint="default"/>
                <w:color w:val="auto"/>
              </w:rPr>
            </w:pPr>
            <w:r w:rsidRPr="008B3034">
              <w:rPr>
                <w:color w:val="auto"/>
              </w:rPr>
              <w:t xml:space="preserve">　市内全域を対象とした</w:t>
            </w:r>
            <w:r w:rsidR="00275A67" w:rsidRPr="008B3034">
              <w:rPr>
                <w:color w:val="auto"/>
              </w:rPr>
              <w:t>生息調査や生息状況を地図上に落とし込んで生息状況を見える化</w:t>
            </w:r>
            <w:r w:rsidR="007B6238" w:rsidRPr="008B3034">
              <w:rPr>
                <w:color w:val="auto"/>
              </w:rPr>
              <w:t>していくような取り組みを検討していく必要がある。</w:t>
            </w:r>
          </w:p>
        </w:tc>
      </w:tr>
    </w:tbl>
    <w:p w:rsidR="00825178" w:rsidRPr="008B3034" w:rsidRDefault="00825178">
      <w:pPr>
        <w:ind w:left="971" w:hanging="971"/>
        <w:rPr>
          <w:rFonts w:hint="default"/>
          <w:color w:val="auto"/>
        </w:rPr>
      </w:pPr>
      <w:r w:rsidRPr="008B3034">
        <w:rPr>
          <w:color w:val="auto"/>
        </w:rPr>
        <w:t>（注）１　計画対象地域における、直近３ヶ年程度に講じた被害防止対策と課題について記入する。</w:t>
      </w:r>
    </w:p>
    <w:p w:rsidR="00825178" w:rsidRPr="008B3034" w:rsidRDefault="00825178">
      <w:pPr>
        <w:ind w:left="971" w:hanging="971"/>
        <w:rPr>
          <w:rFonts w:hint="default"/>
          <w:color w:val="auto"/>
        </w:rPr>
      </w:pPr>
      <w:r w:rsidRPr="008B3034">
        <w:rPr>
          <w:color w:val="auto"/>
        </w:rPr>
        <w:t xml:space="preserve">　　　２　「捕獲等に関する取組」については、捕獲体制の整備、捕獲機材の導入、捕獲鳥獣の処理方法等について記入する。</w:t>
      </w:r>
    </w:p>
    <w:p w:rsidR="007717DD" w:rsidRPr="008B3034" w:rsidRDefault="00825178" w:rsidP="007717DD">
      <w:pPr>
        <w:ind w:leftChars="100" w:left="242" w:firstLineChars="200" w:firstLine="485"/>
        <w:rPr>
          <w:rFonts w:hint="default"/>
          <w:color w:val="auto"/>
        </w:rPr>
      </w:pPr>
      <w:r w:rsidRPr="008B3034">
        <w:rPr>
          <w:color w:val="auto"/>
        </w:rPr>
        <w:t>３　「防護柵の設置等に関する取組」については、侵入防止柵の設置・</w:t>
      </w:r>
    </w:p>
    <w:p w:rsidR="00825178" w:rsidRPr="008B3034" w:rsidRDefault="00825178" w:rsidP="006E4251">
      <w:pPr>
        <w:ind w:leftChars="100" w:left="242" w:firstLineChars="300" w:firstLine="727"/>
        <w:rPr>
          <w:rFonts w:hint="default"/>
          <w:color w:val="auto"/>
        </w:rPr>
      </w:pPr>
      <w:r w:rsidRPr="008B3034">
        <w:rPr>
          <w:color w:val="auto"/>
        </w:rPr>
        <w:t>管理</w:t>
      </w:r>
      <w:r w:rsidR="007717DD" w:rsidRPr="008B3034">
        <w:rPr>
          <w:color w:val="auto"/>
        </w:rPr>
        <w:t>、追上げ・追払い活動</w:t>
      </w:r>
      <w:r w:rsidRPr="008B3034">
        <w:rPr>
          <w:color w:val="auto"/>
        </w:rPr>
        <w:t>等について記入する。</w:t>
      </w:r>
    </w:p>
    <w:p w:rsidR="006F4827" w:rsidRPr="008B3034" w:rsidRDefault="00503E7D" w:rsidP="006F4827">
      <w:pPr>
        <w:ind w:leftChars="100" w:left="242" w:firstLineChars="200" w:firstLine="485"/>
        <w:rPr>
          <w:rFonts w:hint="default"/>
          <w:color w:val="auto"/>
        </w:rPr>
      </w:pPr>
      <w:r w:rsidRPr="008B3034">
        <w:rPr>
          <w:color w:val="auto"/>
        </w:rPr>
        <w:t>４　「生息環境管理</w:t>
      </w:r>
      <w:r w:rsidR="002F1057" w:rsidRPr="008B3034">
        <w:rPr>
          <w:color w:val="auto"/>
        </w:rPr>
        <w:t>その他の取組</w:t>
      </w:r>
      <w:r w:rsidRPr="008B3034">
        <w:rPr>
          <w:color w:val="auto"/>
        </w:rPr>
        <w:t>」については、緩衝帯の設置、放任果</w:t>
      </w:r>
    </w:p>
    <w:p w:rsidR="006F4827" w:rsidRPr="008B3034" w:rsidRDefault="00503E7D" w:rsidP="006F4827">
      <w:pPr>
        <w:ind w:leftChars="100" w:left="242" w:firstLineChars="300" w:firstLine="727"/>
        <w:rPr>
          <w:rFonts w:hint="default"/>
          <w:color w:val="auto"/>
        </w:rPr>
      </w:pPr>
      <w:r w:rsidRPr="008B3034">
        <w:rPr>
          <w:color w:val="auto"/>
        </w:rPr>
        <w:t>樹の除去</w:t>
      </w:r>
      <w:r w:rsidR="00A94C90" w:rsidRPr="008B3034">
        <w:rPr>
          <w:color w:val="auto"/>
        </w:rPr>
        <w:t>、鳥獣の習性、被害防止技術等に関する知識の普及</w:t>
      </w:r>
      <w:r w:rsidRPr="008B3034">
        <w:rPr>
          <w:color w:val="auto"/>
        </w:rPr>
        <w:t>等につい</w:t>
      </w:r>
    </w:p>
    <w:p w:rsidR="00503E7D" w:rsidRPr="008B3034" w:rsidRDefault="00503E7D" w:rsidP="006E4251">
      <w:pPr>
        <w:ind w:leftChars="100" w:left="242" w:firstLineChars="300" w:firstLine="727"/>
        <w:rPr>
          <w:rFonts w:hint="default"/>
          <w:color w:val="auto"/>
        </w:rPr>
      </w:pPr>
      <w:r w:rsidRPr="008B3034">
        <w:rPr>
          <w:color w:val="auto"/>
        </w:rPr>
        <w:lastRenderedPageBreak/>
        <w:t>て記入する。</w:t>
      </w:r>
    </w:p>
    <w:p w:rsidR="00825178" w:rsidRPr="008B3034" w:rsidRDefault="00825178">
      <w:pPr>
        <w:rPr>
          <w:rFonts w:hint="default"/>
          <w:color w:val="auto"/>
        </w:rPr>
      </w:pPr>
    </w:p>
    <w:p w:rsidR="00825178" w:rsidRPr="008B3034" w:rsidRDefault="00825178">
      <w:pPr>
        <w:rPr>
          <w:rFonts w:hint="default"/>
          <w:color w:val="auto"/>
        </w:rPr>
      </w:pPr>
      <w:r w:rsidRPr="008B3034">
        <w:rPr>
          <w:color w:val="auto"/>
        </w:rPr>
        <w:t>（５）今後の取組方針</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B3034" w:rsidRPr="008B3034">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5E94" w:rsidRPr="008B3034" w:rsidRDefault="00725E94" w:rsidP="00725E94">
            <w:pPr>
              <w:suppressAutoHyphens/>
              <w:kinsoku w:val="0"/>
              <w:wordWrap w:val="0"/>
              <w:autoSpaceDE w:val="0"/>
              <w:autoSpaceDN w:val="0"/>
              <w:spacing w:line="336" w:lineRule="atLeast"/>
              <w:ind w:firstLineChars="100" w:firstLine="242"/>
              <w:jc w:val="left"/>
              <w:rPr>
                <w:rFonts w:hint="default"/>
                <w:color w:val="auto"/>
              </w:rPr>
            </w:pPr>
            <w:r w:rsidRPr="008B3034">
              <w:rPr>
                <w:color w:val="auto"/>
              </w:rPr>
              <w:t xml:space="preserve">増加傾向にある被害を軽減するため、防護柵等の設置、有害鳥獣の捕獲、耕作放棄地等の適切な管理に重点をおき、周辺環境の改善をするように地域全体で取り組む必要がある。　</w:t>
            </w:r>
          </w:p>
          <w:p w:rsidR="00725E94" w:rsidRPr="008B3034" w:rsidRDefault="00725E94" w:rsidP="00725E94">
            <w:pPr>
              <w:suppressAutoHyphens/>
              <w:kinsoku w:val="0"/>
              <w:wordWrap w:val="0"/>
              <w:autoSpaceDE w:val="0"/>
              <w:autoSpaceDN w:val="0"/>
              <w:spacing w:line="336" w:lineRule="atLeast"/>
              <w:jc w:val="left"/>
              <w:rPr>
                <w:rFonts w:hint="default"/>
                <w:color w:val="auto"/>
              </w:rPr>
            </w:pPr>
            <w:r w:rsidRPr="008B3034">
              <w:rPr>
                <w:color w:val="auto"/>
              </w:rPr>
              <w:t xml:space="preserve">　既存の防護柵については、点検整備を促すとともに、被害地域の拡大を防止するため、周辺農地の農家に対し、被害が発生する前に防護柵を設置してより効果的な対策を行うよう指導していく。</w:t>
            </w:r>
          </w:p>
          <w:p w:rsidR="00825178" w:rsidRPr="008B3034" w:rsidRDefault="00725E94" w:rsidP="00725E94">
            <w:pPr>
              <w:suppressAutoHyphens/>
              <w:kinsoku w:val="0"/>
              <w:wordWrap w:val="0"/>
              <w:autoSpaceDE w:val="0"/>
              <w:autoSpaceDN w:val="0"/>
              <w:spacing w:line="336" w:lineRule="atLeast"/>
              <w:jc w:val="left"/>
              <w:rPr>
                <w:rFonts w:hint="default"/>
                <w:color w:val="auto"/>
              </w:rPr>
            </w:pPr>
            <w:r w:rsidRPr="008B3034">
              <w:rPr>
                <w:color w:val="auto"/>
              </w:rPr>
              <w:t xml:space="preserve">　被害が甚大な地域を中心に捕獲檻の設置を行い、有害鳥獣の効率的な捕獲を推進する。</w:t>
            </w:r>
          </w:p>
          <w:p w:rsidR="00A87781" w:rsidRPr="008B3034" w:rsidRDefault="00A87781" w:rsidP="00A87781">
            <w:pPr>
              <w:suppressAutoHyphens/>
              <w:kinsoku w:val="0"/>
              <w:wordWrap w:val="0"/>
              <w:autoSpaceDE w:val="0"/>
              <w:autoSpaceDN w:val="0"/>
              <w:spacing w:line="336" w:lineRule="atLeast"/>
              <w:jc w:val="left"/>
              <w:rPr>
                <w:rFonts w:hint="default"/>
                <w:color w:val="auto"/>
              </w:rPr>
            </w:pPr>
            <w:r w:rsidRPr="008B3034">
              <w:rPr>
                <w:color w:val="auto"/>
              </w:rPr>
              <w:t xml:space="preserve">　狩猟者の高齢化を考慮し新規の狩猟免許取得の推進を今後も継続する。</w:t>
            </w:r>
          </w:p>
          <w:p w:rsidR="00A87781" w:rsidRPr="008B3034" w:rsidRDefault="00A87781" w:rsidP="00A87781">
            <w:pPr>
              <w:suppressAutoHyphens/>
              <w:kinsoku w:val="0"/>
              <w:wordWrap w:val="0"/>
              <w:autoSpaceDE w:val="0"/>
              <w:autoSpaceDN w:val="0"/>
              <w:spacing w:line="336" w:lineRule="atLeast"/>
              <w:jc w:val="left"/>
              <w:rPr>
                <w:rFonts w:hint="default"/>
                <w:color w:val="auto"/>
              </w:rPr>
            </w:pPr>
            <w:r w:rsidRPr="008B3034">
              <w:rPr>
                <w:color w:val="auto"/>
              </w:rPr>
              <w:t xml:space="preserve">　アライグマについては、特定外来生物法に基づく防除により「箱わな」による捕獲を継続し、捕獲従事者の充実のため講習会を開催し資格者を拡大して捕獲強化に努める。</w:t>
            </w:r>
          </w:p>
          <w:p w:rsidR="00A87781" w:rsidRPr="008B3034" w:rsidRDefault="00A87781" w:rsidP="00A87781">
            <w:pPr>
              <w:suppressAutoHyphens/>
              <w:kinsoku w:val="0"/>
              <w:wordWrap w:val="0"/>
              <w:autoSpaceDE w:val="0"/>
              <w:autoSpaceDN w:val="0"/>
              <w:spacing w:line="336" w:lineRule="atLeast"/>
              <w:jc w:val="left"/>
              <w:rPr>
                <w:rFonts w:hint="default"/>
                <w:color w:val="auto"/>
              </w:rPr>
            </w:pPr>
            <w:r w:rsidRPr="008B3034">
              <w:rPr>
                <w:color w:val="auto"/>
              </w:rPr>
              <w:t xml:space="preserve">　鳥獣被害対策は地域全体の取り組みと、一人一人の意識改革や知識と技術の向上が重要であることから、和歌山県農作物鳥獣害対策アドバイザーによる相談や指導を行う。</w:t>
            </w:r>
          </w:p>
          <w:p w:rsidR="00D444ED" w:rsidRPr="008B3034" w:rsidRDefault="00D444ED" w:rsidP="00725E94">
            <w:pPr>
              <w:suppressAutoHyphens/>
              <w:kinsoku w:val="0"/>
              <w:wordWrap w:val="0"/>
              <w:autoSpaceDE w:val="0"/>
              <w:autoSpaceDN w:val="0"/>
              <w:spacing w:line="336" w:lineRule="atLeast"/>
              <w:jc w:val="left"/>
              <w:rPr>
                <w:rFonts w:hint="default"/>
                <w:color w:val="auto"/>
              </w:rPr>
            </w:pPr>
            <w:r w:rsidRPr="008B3034">
              <w:rPr>
                <w:color w:val="auto"/>
              </w:rPr>
              <w:t xml:space="preserve">　また、</w:t>
            </w:r>
            <w:r w:rsidRPr="008B3034">
              <w:rPr>
                <w:rFonts w:ascii="ＭＳ ゴシック" w:hAnsi="ＭＳ ゴシック" w:hint="default"/>
                <w:color w:val="auto"/>
              </w:rPr>
              <w:t>ICT</w:t>
            </w:r>
            <w:r w:rsidRPr="008B3034">
              <w:rPr>
                <w:rFonts w:ascii="ＭＳ ゴシック" w:hAnsi="ＭＳ ゴシック"/>
                <w:color w:val="auto"/>
              </w:rPr>
              <w:t>などの先端技術</w:t>
            </w:r>
            <w:r w:rsidR="00662B7B" w:rsidRPr="008B3034">
              <w:rPr>
                <w:rFonts w:ascii="ＭＳ ゴシック" w:hAnsi="ＭＳ ゴシック"/>
                <w:color w:val="auto"/>
              </w:rPr>
              <w:t>を有効活用した捕獲対策</w:t>
            </w:r>
            <w:r w:rsidR="008D2EAA" w:rsidRPr="008B3034">
              <w:rPr>
                <w:rFonts w:ascii="ＭＳ ゴシック" w:hAnsi="ＭＳ ゴシック"/>
                <w:color w:val="auto"/>
              </w:rPr>
              <w:t>についても</w:t>
            </w:r>
            <w:r w:rsidR="006741A3" w:rsidRPr="008B3034">
              <w:rPr>
                <w:rFonts w:ascii="ＭＳ ゴシック" w:hAnsi="ＭＳ ゴシック"/>
                <w:color w:val="auto"/>
              </w:rPr>
              <w:t>捕獲従事者の意見を取り入れながら導入を検討していく必要がある。</w:t>
            </w:r>
          </w:p>
        </w:tc>
      </w:tr>
    </w:tbl>
    <w:p w:rsidR="00825178" w:rsidRPr="008B3034" w:rsidRDefault="00825178">
      <w:pPr>
        <w:ind w:left="728" w:hanging="728"/>
        <w:rPr>
          <w:rFonts w:hint="default"/>
          <w:color w:val="auto"/>
        </w:rPr>
      </w:pPr>
      <w:r w:rsidRPr="008B3034">
        <w:rPr>
          <w:color w:val="auto"/>
        </w:rPr>
        <w:t>（注）　被害の現状、従来講じてきた被害防止対策等を踏まえ、被害軽減目標を達成するために必要な被害防止対策の取組方針について記入する。</w:t>
      </w:r>
      <w:r w:rsidR="0043652B" w:rsidRPr="008B3034">
        <w:rPr>
          <w:color w:val="auto"/>
        </w:rPr>
        <w:t>（</w:t>
      </w:r>
      <w:r w:rsidR="0043652B" w:rsidRPr="008B3034">
        <w:rPr>
          <w:rFonts w:ascii="ＭＳ ゴシック" w:hAnsi="ＭＳ ゴシック" w:hint="default"/>
          <w:color w:val="auto"/>
        </w:rPr>
        <w:t>ICT</w:t>
      </w:r>
      <w:r w:rsidR="0043652B" w:rsidRPr="008B3034">
        <w:rPr>
          <w:rFonts w:ascii="ＭＳ ゴシック" w:hAnsi="ＭＳ ゴシック"/>
          <w:color w:val="auto"/>
        </w:rPr>
        <w:t>（情報通信技術）機器や</w:t>
      </w:r>
      <w:r w:rsidR="0043652B" w:rsidRPr="008B3034">
        <w:rPr>
          <w:rFonts w:ascii="ＭＳ ゴシック" w:hAnsi="ＭＳ ゴシック" w:hint="default"/>
          <w:color w:val="auto"/>
        </w:rPr>
        <w:t>GIS</w:t>
      </w:r>
      <w:r w:rsidR="0043652B" w:rsidRPr="008B3034">
        <w:rPr>
          <w:rFonts w:ascii="ＭＳ ゴシック" w:hAnsi="ＭＳ ゴシック"/>
          <w:color w:val="auto"/>
        </w:rPr>
        <w:t>（地</w:t>
      </w:r>
      <w:r w:rsidR="0043652B" w:rsidRPr="008B3034">
        <w:rPr>
          <w:color w:val="auto"/>
        </w:rPr>
        <w:t>理情報システム）の活用等、対策の推進に資する技術の活用方針を含む</w:t>
      </w:r>
      <w:r w:rsidR="00A1025E" w:rsidRPr="008B3034">
        <w:rPr>
          <w:color w:val="auto"/>
        </w:rPr>
        <w:t>。</w:t>
      </w:r>
      <w:r w:rsidR="0043652B" w:rsidRPr="008B3034">
        <w:rPr>
          <w:color w:val="auto"/>
        </w:rPr>
        <w:t>）。</w:t>
      </w:r>
    </w:p>
    <w:p w:rsidR="00825178" w:rsidRPr="008B3034" w:rsidRDefault="00825178">
      <w:pPr>
        <w:rPr>
          <w:rFonts w:hint="default"/>
          <w:color w:val="auto"/>
        </w:rPr>
      </w:pPr>
    </w:p>
    <w:p w:rsidR="00825178" w:rsidRPr="008B3034" w:rsidRDefault="00825178">
      <w:pPr>
        <w:rPr>
          <w:rFonts w:hint="default"/>
          <w:color w:val="auto"/>
        </w:rPr>
      </w:pPr>
      <w:r w:rsidRPr="008B3034">
        <w:rPr>
          <w:color w:val="auto"/>
        </w:rPr>
        <w:t>３．対象鳥獣の捕獲等に関する事項</w:t>
      </w:r>
    </w:p>
    <w:p w:rsidR="00825178" w:rsidRPr="008B3034" w:rsidRDefault="00825178">
      <w:pPr>
        <w:rPr>
          <w:rFonts w:hint="default"/>
          <w:color w:val="auto"/>
        </w:rPr>
      </w:pPr>
      <w:r w:rsidRPr="008B3034">
        <w:rPr>
          <w:color w:val="auto"/>
        </w:rPr>
        <w:t>（１）対象鳥獣の捕獲体制</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B3034" w:rsidRPr="008B3034">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58CA" w:rsidRPr="008B3034" w:rsidRDefault="004958CA" w:rsidP="004958CA">
            <w:pPr>
              <w:suppressAutoHyphens/>
              <w:kinsoku w:val="0"/>
              <w:wordWrap w:val="0"/>
              <w:autoSpaceDE w:val="0"/>
              <w:autoSpaceDN w:val="0"/>
              <w:spacing w:line="336" w:lineRule="atLeast"/>
              <w:jc w:val="left"/>
              <w:rPr>
                <w:rFonts w:hint="default"/>
                <w:color w:val="auto"/>
              </w:rPr>
            </w:pPr>
            <w:r w:rsidRPr="008B3034">
              <w:rPr>
                <w:color w:val="auto"/>
              </w:rPr>
              <w:t>○鳥獣被害対策実施隊を設置</w:t>
            </w:r>
          </w:p>
          <w:p w:rsidR="004958CA" w:rsidRPr="008B3034" w:rsidRDefault="006118D6" w:rsidP="004958CA">
            <w:pPr>
              <w:suppressAutoHyphens/>
              <w:kinsoku w:val="0"/>
              <w:wordWrap w:val="0"/>
              <w:autoSpaceDE w:val="0"/>
              <w:autoSpaceDN w:val="0"/>
              <w:spacing w:line="336" w:lineRule="atLeast"/>
              <w:jc w:val="left"/>
              <w:rPr>
                <w:rFonts w:hint="default"/>
                <w:color w:val="auto"/>
              </w:rPr>
            </w:pPr>
            <w:r w:rsidRPr="008B3034">
              <w:rPr>
                <w:color w:val="auto"/>
              </w:rPr>
              <w:t xml:space="preserve">　・常勤職員２</w:t>
            </w:r>
            <w:r w:rsidR="004958CA" w:rsidRPr="008B3034">
              <w:rPr>
                <w:color w:val="auto"/>
              </w:rPr>
              <w:t>名（橋本市職員）</w:t>
            </w:r>
          </w:p>
          <w:p w:rsidR="004958CA" w:rsidRPr="008B3034" w:rsidRDefault="004958CA" w:rsidP="004958CA">
            <w:pPr>
              <w:suppressAutoHyphens/>
              <w:kinsoku w:val="0"/>
              <w:wordWrap w:val="0"/>
              <w:autoSpaceDE w:val="0"/>
              <w:autoSpaceDN w:val="0"/>
              <w:spacing w:line="336" w:lineRule="atLeast"/>
              <w:jc w:val="left"/>
              <w:rPr>
                <w:rFonts w:hint="default"/>
                <w:color w:val="auto"/>
              </w:rPr>
            </w:pPr>
            <w:r w:rsidRPr="008B3034">
              <w:rPr>
                <w:color w:val="auto"/>
              </w:rPr>
              <w:t xml:space="preserve">　　施策の立案、対策の実施指導、被害実態調査</w:t>
            </w:r>
          </w:p>
          <w:p w:rsidR="004958CA" w:rsidRPr="008B3034" w:rsidRDefault="0004469E" w:rsidP="004958CA">
            <w:pPr>
              <w:suppressAutoHyphens/>
              <w:kinsoku w:val="0"/>
              <w:wordWrap w:val="0"/>
              <w:autoSpaceDE w:val="0"/>
              <w:autoSpaceDN w:val="0"/>
              <w:spacing w:line="336" w:lineRule="atLeast"/>
              <w:jc w:val="left"/>
              <w:rPr>
                <w:rFonts w:hint="default"/>
                <w:color w:val="auto"/>
              </w:rPr>
            </w:pPr>
            <w:r w:rsidRPr="008B3034">
              <w:rPr>
                <w:color w:val="auto"/>
              </w:rPr>
              <w:t xml:space="preserve">　・非常勤職員１６５</w:t>
            </w:r>
            <w:r w:rsidR="004958CA" w:rsidRPr="008B3034">
              <w:rPr>
                <w:color w:val="auto"/>
              </w:rPr>
              <w:t>名</w:t>
            </w:r>
          </w:p>
          <w:p w:rsidR="004958CA" w:rsidRPr="008B3034" w:rsidRDefault="009A42A7" w:rsidP="004958CA">
            <w:pPr>
              <w:suppressAutoHyphens/>
              <w:kinsoku w:val="0"/>
              <w:wordWrap w:val="0"/>
              <w:autoSpaceDE w:val="0"/>
              <w:autoSpaceDN w:val="0"/>
              <w:spacing w:line="336" w:lineRule="atLeast"/>
              <w:jc w:val="left"/>
              <w:rPr>
                <w:rFonts w:hint="default"/>
                <w:color w:val="auto"/>
              </w:rPr>
            </w:pPr>
            <w:r w:rsidRPr="008B3034">
              <w:rPr>
                <w:color w:val="auto"/>
              </w:rPr>
              <w:t xml:space="preserve">　　捕獲の実施（猟友会１６５</w:t>
            </w:r>
            <w:r w:rsidR="004958CA" w:rsidRPr="008B3034">
              <w:rPr>
                <w:color w:val="auto"/>
              </w:rPr>
              <w:t>名）</w:t>
            </w:r>
          </w:p>
          <w:p w:rsidR="004958CA" w:rsidRPr="008B3034" w:rsidRDefault="004958CA" w:rsidP="004958CA">
            <w:pPr>
              <w:suppressAutoHyphens/>
              <w:kinsoku w:val="0"/>
              <w:wordWrap w:val="0"/>
              <w:autoSpaceDE w:val="0"/>
              <w:autoSpaceDN w:val="0"/>
              <w:spacing w:line="336" w:lineRule="atLeast"/>
              <w:ind w:leftChars="100" w:left="242" w:firstLineChars="100" w:firstLine="242"/>
              <w:jc w:val="left"/>
              <w:rPr>
                <w:rFonts w:hint="default"/>
                <w:color w:val="auto"/>
              </w:rPr>
            </w:pPr>
            <w:r w:rsidRPr="008B3034">
              <w:rPr>
                <w:color w:val="auto"/>
              </w:rPr>
              <w:t>既存の猟友会による捕獲は継続してい</w:t>
            </w:r>
            <w:r w:rsidR="00A03358" w:rsidRPr="008B3034">
              <w:rPr>
                <w:color w:val="auto"/>
              </w:rPr>
              <w:t>くが、狩猟者の高齢化等による担い手不足を解消するため</w:t>
            </w:r>
            <w:r w:rsidRPr="008B3034">
              <w:rPr>
                <w:color w:val="auto"/>
              </w:rPr>
              <w:t>農業者による狩猟免許取得も推進していく。</w:t>
            </w:r>
          </w:p>
          <w:p w:rsidR="00825178" w:rsidRPr="008B3034" w:rsidRDefault="004958CA">
            <w:pPr>
              <w:rPr>
                <w:rFonts w:hint="default"/>
                <w:color w:val="auto"/>
              </w:rPr>
            </w:pPr>
            <w:r w:rsidRPr="008B3034">
              <w:rPr>
                <w:color w:val="auto"/>
              </w:rPr>
              <w:t xml:space="preserve">　　また、鳥獣被害対策実施隊による継続的な鳥獣被害の監視及び対策に取り組み、充実した捕獲体制のもと、イノシシ・シカ・アライグマを捕獲していく。</w:t>
            </w:r>
          </w:p>
        </w:tc>
      </w:tr>
    </w:tbl>
    <w:p w:rsidR="00825178" w:rsidRPr="008B3034" w:rsidRDefault="00825178">
      <w:pPr>
        <w:ind w:left="971" w:hanging="971"/>
        <w:rPr>
          <w:rFonts w:hint="default"/>
          <w:color w:val="auto"/>
        </w:rPr>
      </w:pPr>
      <w:r w:rsidRPr="008B3034">
        <w:rPr>
          <w:color w:val="auto"/>
        </w:rPr>
        <w:t>（注）１　鳥獣被害対策実施隊のうち対象鳥獣捕獲員の指名又は任命、狩猟者</w:t>
      </w:r>
      <w:r w:rsidR="007E4DC5" w:rsidRPr="008B3034">
        <w:rPr>
          <w:color w:val="auto"/>
        </w:rPr>
        <w:t>等の外部</w:t>
      </w:r>
      <w:r w:rsidRPr="008B3034">
        <w:rPr>
          <w:color w:val="auto"/>
        </w:rPr>
        <w:t>団体への委託</w:t>
      </w:r>
      <w:r w:rsidR="00503E7D" w:rsidRPr="008B3034">
        <w:rPr>
          <w:color w:val="auto"/>
        </w:rPr>
        <w:t>、わなの見回り</w:t>
      </w:r>
      <w:r w:rsidR="0043652B" w:rsidRPr="008B3034">
        <w:rPr>
          <w:color w:val="auto"/>
        </w:rPr>
        <w:t>補助</w:t>
      </w:r>
      <w:r w:rsidR="00BE3DE5" w:rsidRPr="008B3034">
        <w:rPr>
          <w:color w:val="auto"/>
        </w:rPr>
        <w:t>等</w:t>
      </w:r>
      <w:r w:rsidR="00503E7D" w:rsidRPr="008B3034">
        <w:rPr>
          <w:color w:val="auto"/>
        </w:rPr>
        <w:t>による捕獲者</w:t>
      </w:r>
      <w:r w:rsidR="0043652B" w:rsidRPr="008B3034">
        <w:rPr>
          <w:color w:val="auto"/>
        </w:rPr>
        <w:t>の</w:t>
      </w:r>
      <w:r w:rsidR="00503E7D" w:rsidRPr="008B3034">
        <w:rPr>
          <w:color w:val="auto"/>
        </w:rPr>
        <w:t>サポート</w:t>
      </w:r>
      <w:r w:rsidRPr="008B3034">
        <w:rPr>
          <w:color w:val="auto"/>
        </w:rPr>
        <w:t>等による対象鳥獣の捕獲体制を記入するとともに、捕獲に関わる者の</w:t>
      </w:r>
      <w:r w:rsidRPr="008B3034">
        <w:rPr>
          <w:color w:val="auto"/>
        </w:rPr>
        <w:lastRenderedPageBreak/>
        <w:t>それぞれの取組内容や役割について記入する。</w:t>
      </w:r>
    </w:p>
    <w:p w:rsidR="00825178" w:rsidRPr="008B3034" w:rsidRDefault="00825178">
      <w:pPr>
        <w:ind w:left="971" w:hanging="971"/>
        <w:rPr>
          <w:rFonts w:hint="default"/>
          <w:color w:val="auto"/>
        </w:rPr>
      </w:pPr>
      <w:r w:rsidRPr="008B3034">
        <w:rPr>
          <w:color w:val="auto"/>
        </w:rPr>
        <w:t xml:space="preserve">　　　２　対象鳥獣捕獲員を指名又は任命する場合は、その構成等が分かる資料があれば添付する。</w:t>
      </w:r>
    </w:p>
    <w:p w:rsidR="00825178" w:rsidRPr="008B3034" w:rsidRDefault="00825178">
      <w:pPr>
        <w:ind w:left="971" w:hanging="971"/>
        <w:rPr>
          <w:rFonts w:hint="default"/>
          <w:color w:val="auto"/>
        </w:rPr>
      </w:pPr>
      <w:r w:rsidRPr="008B3034">
        <w:rPr>
          <w:color w:val="auto"/>
        </w:rPr>
        <w:t xml:space="preserve">　　　３　捕獲等を推進する上で、</w:t>
      </w:r>
      <w:r w:rsidR="00221B48" w:rsidRPr="008B3034">
        <w:rPr>
          <w:color w:val="auto"/>
        </w:rPr>
        <w:t>被害防止計画に基づく対象鳥獣の捕獲等に従事している者</w:t>
      </w:r>
      <w:r w:rsidRPr="008B3034">
        <w:rPr>
          <w:color w:val="auto"/>
        </w:rPr>
        <w:t>にライフル銃を所持させる必要がある場合には、そのことについて記入する。</w:t>
      </w:r>
    </w:p>
    <w:p w:rsidR="00825178" w:rsidRPr="008B3034" w:rsidRDefault="00825178">
      <w:pPr>
        <w:ind w:left="971" w:hanging="971"/>
        <w:rPr>
          <w:rFonts w:hint="default"/>
          <w:color w:val="auto"/>
        </w:rPr>
      </w:pPr>
    </w:p>
    <w:p w:rsidR="00825178" w:rsidRPr="008B3034" w:rsidRDefault="00825178">
      <w:pPr>
        <w:rPr>
          <w:rFonts w:hint="default"/>
          <w:color w:val="auto"/>
        </w:rPr>
      </w:pPr>
      <w:r w:rsidRPr="008B3034">
        <w:rPr>
          <w:color w:val="auto"/>
        </w:rPr>
        <w:t>（２）その他捕獲に関する取組</w:t>
      </w:r>
    </w:p>
    <w:tbl>
      <w:tblPr>
        <w:tblW w:w="0" w:type="auto"/>
        <w:tblInd w:w="169" w:type="dxa"/>
        <w:tblLayout w:type="fixed"/>
        <w:tblCellMar>
          <w:left w:w="0" w:type="dxa"/>
          <w:right w:w="0" w:type="dxa"/>
        </w:tblCellMar>
        <w:tblLook w:val="0000" w:firstRow="0" w:lastRow="0" w:firstColumn="0" w:lastColumn="0" w:noHBand="0" w:noVBand="0"/>
      </w:tblPr>
      <w:tblGrid>
        <w:gridCol w:w="1200"/>
        <w:gridCol w:w="1140"/>
        <w:gridCol w:w="5700"/>
      </w:tblGrid>
      <w:tr w:rsidR="008B3034" w:rsidRPr="008B3034">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5178" w:rsidRPr="008B3034" w:rsidRDefault="00825178">
            <w:pPr>
              <w:jc w:val="center"/>
              <w:rPr>
                <w:rFonts w:hint="default"/>
                <w:color w:val="auto"/>
              </w:rPr>
            </w:pPr>
            <w:r w:rsidRPr="008B3034">
              <w:rPr>
                <w:color w:val="auto"/>
              </w:rPr>
              <w:t>年度</w:t>
            </w: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5178" w:rsidRPr="008B3034" w:rsidRDefault="00825178">
            <w:pPr>
              <w:jc w:val="center"/>
              <w:rPr>
                <w:rFonts w:hint="default"/>
                <w:color w:val="auto"/>
              </w:rPr>
            </w:pPr>
            <w:r w:rsidRPr="008B3034">
              <w:rPr>
                <w:color w:val="auto"/>
              </w:rPr>
              <w:t>対象鳥獣</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5178" w:rsidRPr="008B3034" w:rsidRDefault="00825178">
            <w:pPr>
              <w:jc w:val="center"/>
              <w:rPr>
                <w:rFonts w:hint="default"/>
                <w:color w:val="auto"/>
              </w:rPr>
            </w:pPr>
            <w:r w:rsidRPr="008B3034">
              <w:rPr>
                <w:color w:val="auto"/>
              </w:rPr>
              <w:t>取組内容</w:t>
            </w:r>
          </w:p>
        </w:tc>
      </w:tr>
      <w:tr w:rsidR="008B3034" w:rsidRPr="008B3034">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84953" w:rsidRPr="008B3034" w:rsidRDefault="00C84953" w:rsidP="00C84953">
            <w:pPr>
              <w:rPr>
                <w:rFonts w:hint="default"/>
                <w:color w:val="auto"/>
              </w:rPr>
            </w:pPr>
            <w:r w:rsidRPr="008B3034">
              <w:rPr>
                <w:color w:val="auto"/>
              </w:rPr>
              <w:t>令和５</w:t>
            </w:r>
          </w:p>
          <w:p w:rsidR="00C84953" w:rsidRPr="008B3034" w:rsidRDefault="00C84953" w:rsidP="00C84953">
            <w:pPr>
              <w:rPr>
                <w:rFonts w:hint="default"/>
                <w:color w:val="auto"/>
              </w:rPr>
            </w:pPr>
            <w:r w:rsidRPr="008B3034">
              <w:rPr>
                <w:color w:val="auto"/>
              </w:rPr>
              <w:t>年度</w:t>
            </w:r>
          </w:p>
          <w:p w:rsidR="00C84953" w:rsidRPr="008B3034" w:rsidRDefault="00C84953" w:rsidP="00C84953">
            <w:pPr>
              <w:rPr>
                <w:rFonts w:hint="default"/>
                <w:color w:val="auto"/>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84953" w:rsidRPr="008B3034" w:rsidRDefault="00C84953" w:rsidP="00C84953">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ｲﾉｼｼ</w:t>
            </w:r>
          </w:p>
          <w:p w:rsidR="00C84953" w:rsidRPr="008B3034" w:rsidRDefault="00C84953" w:rsidP="00C84953">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ｱﾗｲｸﾞﾏ</w:t>
            </w:r>
          </w:p>
          <w:p w:rsidR="00C84953" w:rsidRPr="008B3034" w:rsidRDefault="00C84953" w:rsidP="00C84953">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ｼｶ</w:t>
            </w:r>
          </w:p>
          <w:p w:rsidR="00C84953" w:rsidRPr="008B3034" w:rsidRDefault="00C84953" w:rsidP="00C84953">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ｶﾗｽ</w:t>
            </w:r>
          </w:p>
          <w:p w:rsidR="00C84953" w:rsidRPr="008B3034" w:rsidRDefault="00C84953" w:rsidP="00C84953">
            <w:pPr>
              <w:suppressAutoHyphens/>
              <w:kinsoku w:val="0"/>
              <w:wordWrap w:val="0"/>
              <w:autoSpaceDE w:val="0"/>
              <w:autoSpaceDN w:val="0"/>
              <w:spacing w:line="336" w:lineRule="atLeast"/>
              <w:jc w:val="left"/>
              <w:rPr>
                <w:rFonts w:ascii="ＭＳ ゴシック" w:hint="default"/>
                <w:color w:val="auto"/>
                <w:spacing w:val="2"/>
              </w:rPr>
            </w:pPr>
            <w:r w:rsidRPr="008B3034">
              <w:rPr>
                <w:rFonts w:ascii="ＭＳ ゴシック"/>
                <w:color w:val="auto"/>
                <w:spacing w:val="2"/>
              </w:rPr>
              <w:t>ｶﾜｳ</w:t>
            </w:r>
          </w:p>
          <w:p w:rsidR="00C84953" w:rsidRPr="008B3034" w:rsidRDefault="00C84953" w:rsidP="00C84953">
            <w:pPr>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84953" w:rsidRPr="008B3034" w:rsidRDefault="00C84953" w:rsidP="00C84953">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・猟友会との連携を強化して捕獲を行う。</w:t>
            </w:r>
          </w:p>
          <w:p w:rsidR="00C84953" w:rsidRPr="008B3034" w:rsidRDefault="00C84953" w:rsidP="00C84953">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・アライグマの捕獲檻を農家等に貸し出し、効果的</w:t>
            </w:r>
          </w:p>
          <w:p w:rsidR="00C84953" w:rsidRPr="008B3034" w:rsidRDefault="00C84953" w:rsidP="00C84953">
            <w:pPr>
              <w:suppressAutoHyphens/>
              <w:kinsoku w:val="0"/>
              <w:wordWrap w:val="0"/>
              <w:autoSpaceDE w:val="0"/>
              <w:autoSpaceDN w:val="0"/>
              <w:spacing w:line="336" w:lineRule="atLeast"/>
              <w:jc w:val="left"/>
              <w:rPr>
                <w:rFonts w:hint="default"/>
                <w:color w:val="auto"/>
              </w:rPr>
            </w:pPr>
            <w:r w:rsidRPr="008B3034">
              <w:rPr>
                <w:color w:val="auto"/>
              </w:rPr>
              <w:t xml:space="preserve">　に捕獲を行う。</w:t>
            </w:r>
          </w:p>
          <w:p w:rsidR="00C84953" w:rsidRPr="008B3034" w:rsidRDefault="00C84953" w:rsidP="00C84953">
            <w:pPr>
              <w:suppressAutoHyphens/>
              <w:kinsoku w:val="0"/>
              <w:wordWrap w:val="0"/>
              <w:autoSpaceDE w:val="0"/>
              <w:autoSpaceDN w:val="0"/>
              <w:spacing w:line="336" w:lineRule="atLeast"/>
              <w:ind w:left="246" w:hangingChars="100" w:hanging="246"/>
              <w:jc w:val="left"/>
              <w:rPr>
                <w:rFonts w:hint="default"/>
                <w:color w:val="auto"/>
              </w:rPr>
            </w:pPr>
            <w:r w:rsidRPr="008B3034">
              <w:rPr>
                <w:rFonts w:ascii="ＭＳ ゴシック"/>
                <w:color w:val="auto"/>
                <w:spacing w:val="2"/>
              </w:rPr>
              <w:t>・推進協議会によってイノシシやシカなどの捕獲に必要な機材を導入し、実施隊員</w:t>
            </w:r>
            <w:r w:rsidRPr="008B3034">
              <w:rPr>
                <w:color w:val="auto"/>
              </w:rPr>
              <w:t>による捕獲体制を整備して地域等の捕獲要請に対処していく。</w:t>
            </w:r>
          </w:p>
          <w:p w:rsidR="00C84953" w:rsidRPr="008B3034" w:rsidRDefault="00C84953" w:rsidP="00C84953">
            <w:pPr>
              <w:suppressAutoHyphens/>
              <w:kinsoku w:val="0"/>
              <w:wordWrap w:val="0"/>
              <w:autoSpaceDE w:val="0"/>
              <w:autoSpaceDN w:val="0"/>
              <w:spacing w:line="336" w:lineRule="atLeast"/>
              <w:ind w:left="242" w:hangingChars="100" w:hanging="242"/>
              <w:jc w:val="left"/>
              <w:rPr>
                <w:rFonts w:hint="default"/>
                <w:color w:val="auto"/>
              </w:rPr>
            </w:pPr>
            <w:r w:rsidRPr="008B3034">
              <w:rPr>
                <w:color w:val="auto"/>
              </w:rPr>
              <w:t>・狩猟者安全講習会や捕獲技術の向上のための講習会等を開催する。</w:t>
            </w:r>
          </w:p>
          <w:p w:rsidR="00C84953" w:rsidRPr="008B3034" w:rsidRDefault="00C84953" w:rsidP="000C2923">
            <w:pPr>
              <w:ind w:left="242" w:hangingChars="100" w:hanging="242"/>
              <w:rPr>
                <w:rFonts w:hint="default"/>
                <w:color w:val="auto"/>
              </w:rPr>
            </w:pPr>
            <w:r w:rsidRPr="008B3034">
              <w:rPr>
                <w:color w:val="auto"/>
              </w:rPr>
              <w:t>・鳥獣被害を効果的に軽減するために捕獲を行う経費の一部を国・県・市の補助金で負担する。</w:t>
            </w:r>
          </w:p>
        </w:tc>
      </w:tr>
      <w:tr w:rsidR="008B3034" w:rsidRPr="008B3034">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6A4B" w:rsidRPr="008B3034" w:rsidRDefault="00A86A4B" w:rsidP="00A86A4B">
            <w:pPr>
              <w:rPr>
                <w:rFonts w:hint="default"/>
                <w:color w:val="auto"/>
              </w:rPr>
            </w:pPr>
            <w:r w:rsidRPr="008B3034">
              <w:rPr>
                <w:color w:val="auto"/>
              </w:rPr>
              <w:t>令和６</w:t>
            </w:r>
          </w:p>
          <w:p w:rsidR="00A86A4B" w:rsidRPr="008B3034" w:rsidRDefault="00A86A4B" w:rsidP="00A86A4B">
            <w:pPr>
              <w:rPr>
                <w:rFonts w:hint="default"/>
                <w:color w:val="auto"/>
              </w:rPr>
            </w:pPr>
            <w:r w:rsidRPr="008B3034">
              <w:rPr>
                <w:color w:val="auto"/>
              </w:rPr>
              <w:t>年度</w:t>
            </w:r>
          </w:p>
          <w:p w:rsidR="00A86A4B" w:rsidRPr="008B3034" w:rsidRDefault="00A86A4B" w:rsidP="00A86A4B">
            <w:pPr>
              <w:rPr>
                <w:rFonts w:hint="default"/>
                <w:color w:val="auto"/>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6A4B" w:rsidRPr="008B3034" w:rsidRDefault="00A86A4B" w:rsidP="00A86A4B">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ｲﾉｼｼ</w:t>
            </w:r>
          </w:p>
          <w:p w:rsidR="00A86A4B" w:rsidRPr="008B3034" w:rsidRDefault="00A86A4B" w:rsidP="00A86A4B">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ｱﾗｲｸﾞﾏ</w:t>
            </w:r>
          </w:p>
          <w:p w:rsidR="00A86A4B" w:rsidRPr="008B3034" w:rsidRDefault="00A86A4B" w:rsidP="00A86A4B">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ｼｶ</w:t>
            </w:r>
          </w:p>
          <w:p w:rsidR="00A86A4B" w:rsidRPr="008B3034" w:rsidRDefault="00A86A4B" w:rsidP="00A86A4B">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ｶﾗｽ</w:t>
            </w:r>
          </w:p>
          <w:p w:rsidR="00A86A4B" w:rsidRPr="008B3034" w:rsidRDefault="00A86A4B" w:rsidP="00A86A4B">
            <w:pPr>
              <w:suppressAutoHyphens/>
              <w:kinsoku w:val="0"/>
              <w:wordWrap w:val="0"/>
              <w:autoSpaceDE w:val="0"/>
              <w:autoSpaceDN w:val="0"/>
              <w:spacing w:line="336" w:lineRule="atLeast"/>
              <w:jc w:val="left"/>
              <w:rPr>
                <w:rFonts w:ascii="ＭＳ ゴシック" w:hint="default"/>
                <w:color w:val="auto"/>
                <w:spacing w:val="2"/>
              </w:rPr>
            </w:pPr>
            <w:r w:rsidRPr="008B3034">
              <w:rPr>
                <w:rFonts w:ascii="ＭＳ ゴシック"/>
                <w:color w:val="auto"/>
                <w:spacing w:val="2"/>
              </w:rPr>
              <w:t>ｶﾜｳ</w:t>
            </w:r>
          </w:p>
          <w:p w:rsidR="00A86A4B" w:rsidRPr="008B3034" w:rsidRDefault="00A86A4B" w:rsidP="00A86A4B">
            <w:pPr>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6A4B" w:rsidRPr="008B3034" w:rsidRDefault="00A86A4B" w:rsidP="00A86A4B">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・猟友会との連携を強化して捕獲を行う。</w:t>
            </w:r>
          </w:p>
          <w:p w:rsidR="00A86A4B" w:rsidRPr="008B3034" w:rsidRDefault="00A86A4B" w:rsidP="00A86A4B">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・アライグマの捕獲檻を農家等に貸し出し、効果的</w:t>
            </w:r>
          </w:p>
          <w:p w:rsidR="00A86A4B" w:rsidRPr="008B3034" w:rsidRDefault="00A86A4B" w:rsidP="00A86A4B">
            <w:pPr>
              <w:suppressAutoHyphens/>
              <w:kinsoku w:val="0"/>
              <w:wordWrap w:val="0"/>
              <w:autoSpaceDE w:val="0"/>
              <w:autoSpaceDN w:val="0"/>
              <w:spacing w:line="336" w:lineRule="atLeast"/>
              <w:jc w:val="left"/>
              <w:rPr>
                <w:rFonts w:hint="default"/>
                <w:color w:val="auto"/>
              </w:rPr>
            </w:pPr>
            <w:r w:rsidRPr="008B3034">
              <w:rPr>
                <w:color w:val="auto"/>
              </w:rPr>
              <w:t xml:space="preserve">　に捕獲を行う。</w:t>
            </w:r>
          </w:p>
          <w:p w:rsidR="00A86A4B" w:rsidRPr="008B3034" w:rsidRDefault="00A86A4B" w:rsidP="00A86A4B">
            <w:pPr>
              <w:suppressAutoHyphens/>
              <w:kinsoku w:val="0"/>
              <w:wordWrap w:val="0"/>
              <w:autoSpaceDE w:val="0"/>
              <w:autoSpaceDN w:val="0"/>
              <w:spacing w:line="336" w:lineRule="atLeast"/>
              <w:ind w:left="246" w:hangingChars="100" w:hanging="246"/>
              <w:jc w:val="left"/>
              <w:rPr>
                <w:rFonts w:hint="default"/>
                <w:color w:val="auto"/>
              </w:rPr>
            </w:pPr>
            <w:r w:rsidRPr="008B3034">
              <w:rPr>
                <w:rFonts w:ascii="ＭＳ ゴシック"/>
                <w:color w:val="auto"/>
                <w:spacing w:val="2"/>
              </w:rPr>
              <w:t>・推進協議会によってイノシシやシカなどの捕獲に必要な機材を導入し、実施隊員</w:t>
            </w:r>
            <w:r w:rsidRPr="008B3034">
              <w:rPr>
                <w:color w:val="auto"/>
              </w:rPr>
              <w:t>による捕獲体制を整備して地域等の捕獲要請に対処していく。</w:t>
            </w:r>
          </w:p>
          <w:p w:rsidR="00A86A4B" w:rsidRPr="008B3034" w:rsidRDefault="00A86A4B" w:rsidP="00A86A4B">
            <w:pPr>
              <w:suppressAutoHyphens/>
              <w:kinsoku w:val="0"/>
              <w:wordWrap w:val="0"/>
              <w:autoSpaceDE w:val="0"/>
              <w:autoSpaceDN w:val="0"/>
              <w:spacing w:line="336" w:lineRule="atLeast"/>
              <w:ind w:left="242" w:hangingChars="100" w:hanging="242"/>
              <w:jc w:val="left"/>
              <w:rPr>
                <w:rFonts w:hint="default"/>
                <w:color w:val="auto"/>
              </w:rPr>
            </w:pPr>
            <w:r w:rsidRPr="008B3034">
              <w:rPr>
                <w:color w:val="auto"/>
              </w:rPr>
              <w:t>・狩猟者安全講習会や捕獲技術の向上のための講習会等を開催する。</w:t>
            </w:r>
          </w:p>
          <w:p w:rsidR="00A86A4B" w:rsidRPr="008B3034" w:rsidRDefault="00A86A4B" w:rsidP="00A86A4B">
            <w:pPr>
              <w:rPr>
                <w:rFonts w:hint="default"/>
                <w:color w:val="auto"/>
              </w:rPr>
            </w:pPr>
            <w:r w:rsidRPr="008B3034">
              <w:rPr>
                <w:color w:val="auto"/>
              </w:rPr>
              <w:t>・鳥獣被害を効果的に軽減するために捕獲を行う経費の一部を国・県・市の補助金で負担する。</w:t>
            </w:r>
          </w:p>
        </w:tc>
      </w:tr>
      <w:tr w:rsidR="008B3034" w:rsidRPr="008B3034">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6A4B" w:rsidRPr="008B3034" w:rsidRDefault="00A86A4B" w:rsidP="00A86A4B">
            <w:pPr>
              <w:rPr>
                <w:rFonts w:hint="default"/>
                <w:color w:val="auto"/>
              </w:rPr>
            </w:pPr>
            <w:r w:rsidRPr="008B3034">
              <w:rPr>
                <w:color w:val="auto"/>
              </w:rPr>
              <w:t>令和７</w:t>
            </w:r>
          </w:p>
          <w:p w:rsidR="00A86A4B" w:rsidRPr="008B3034" w:rsidRDefault="00A86A4B" w:rsidP="00A86A4B">
            <w:pPr>
              <w:rPr>
                <w:rFonts w:hint="default"/>
                <w:color w:val="auto"/>
              </w:rPr>
            </w:pPr>
            <w:r w:rsidRPr="008B3034">
              <w:rPr>
                <w:color w:val="auto"/>
              </w:rPr>
              <w:t>年度</w:t>
            </w:r>
          </w:p>
          <w:p w:rsidR="00A86A4B" w:rsidRPr="008B3034" w:rsidRDefault="00A86A4B" w:rsidP="00A86A4B">
            <w:pPr>
              <w:rPr>
                <w:rFonts w:hint="default"/>
                <w:color w:val="auto"/>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6A4B" w:rsidRPr="008B3034" w:rsidRDefault="00A86A4B" w:rsidP="00A86A4B">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ｲﾉｼｼ</w:t>
            </w:r>
          </w:p>
          <w:p w:rsidR="00A86A4B" w:rsidRPr="008B3034" w:rsidRDefault="00A86A4B" w:rsidP="00A86A4B">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ｱﾗｲｸﾞﾏ</w:t>
            </w:r>
          </w:p>
          <w:p w:rsidR="00A86A4B" w:rsidRPr="008B3034" w:rsidRDefault="00A86A4B" w:rsidP="00A86A4B">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ｼｶ</w:t>
            </w:r>
          </w:p>
          <w:p w:rsidR="00A86A4B" w:rsidRPr="008B3034" w:rsidRDefault="00A86A4B" w:rsidP="00A86A4B">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ｶﾗｽ</w:t>
            </w:r>
          </w:p>
          <w:p w:rsidR="00A86A4B" w:rsidRPr="008B3034" w:rsidRDefault="00A86A4B" w:rsidP="00A86A4B">
            <w:pPr>
              <w:suppressAutoHyphens/>
              <w:kinsoku w:val="0"/>
              <w:wordWrap w:val="0"/>
              <w:autoSpaceDE w:val="0"/>
              <w:autoSpaceDN w:val="0"/>
              <w:spacing w:line="336" w:lineRule="atLeast"/>
              <w:jc w:val="left"/>
              <w:rPr>
                <w:rFonts w:ascii="ＭＳ ゴシック" w:hint="default"/>
                <w:color w:val="auto"/>
                <w:spacing w:val="2"/>
              </w:rPr>
            </w:pPr>
            <w:r w:rsidRPr="008B3034">
              <w:rPr>
                <w:rFonts w:ascii="ＭＳ ゴシック"/>
                <w:color w:val="auto"/>
                <w:spacing w:val="2"/>
              </w:rPr>
              <w:t>ｶﾜｳ</w:t>
            </w:r>
          </w:p>
          <w:p w:rsidR="00A86A4B" w:rsidRPr="008B3034" w:rsidRDefault="00A86A4B" w:rsidP="00A86A4B">
            <w:pPr>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86A4B" w:rsidRPr="008B3034" w:rsidRDefault="00A86A4B" w:rsidP="00A86A4B">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・猟友会との連携を強化して捕獲を行う。</w:t>
            </w:r>
          </w:p>
          <w:p w:rsidR="00A86A4B" w:rsidRPr="008B3034" w:rsidRDefault="00A86A4B" w:rsidP="00A86A4B">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・アライグマの捕獲檻を農家等に貸し出し、効果的</w:t>
            </w:r>
          </w:p>
          <w:p w:rsidR="00A86A4B" w:rsidRPr="008B3034" w:rsidRDefault="00A86A4B" w:rsidP="00A86A4B">
            <w:pPr>
              <w:suppressAutoHyphens/>
              <w:kinsoku w:val="0"/>
              <w:wordWrap w:val="0"/>
              <w:autoSpaceDE w:val="0"/>
              <w:autoSpaceDN w:val="0"/>
              <w:spacing w:line="336" w:lineRule="atLeast"/>
              <w:jc w:val="left"/>
              <w:rPr>
                <w:rFonts w:hint="default"/>
                <w:color w:val="auto"/>
              </w:rPr>
            </w:pPr>
            <w:r w:rsidRPr="008B3034">
              <w:rPr>
                <w:color w:val="auto"/>
              </w:rPr>
              <w:t xml:space="preserve">　に捕獲を行う。</w:t>
            </w:r>
          </w:p>
          <w:p w:rsidR="00A86A4B" w:rsidRPr="008B3034" w:rsidRDefault="00A86A4B" w:rsidP="00A86A4B">
            <w:pPr>
              <w:suppressAutoHyphens/>
              <w:kinsoku w:val="0"/>
              <w:wordWrap w:val="0"/>
              <w:autoSpaceDE w:val="0"/>
              <w:autoSpaceDN w:val="0"/>
              <w:spacing w:line="336" w:lineRule="atLeast"/>
              <w:ind w:left="246" w:hangingChars="100" w:hanging="246"/>
              <w:jc w:val="left"/>
              <w:rPr>
                <w:rFonts w:hint="default"/>
                <w:color w:val="auto"/>
              </w:rPr>
            </w:pPr>
            <w:r w:rsidRPr="008B3034">
              <w:rPr>
                <w:rFonts w:ascii="ＭＳ ゴシック"/>
                <w:color w:val="auto"/>
                <w:spacing w:val="2"/>
              </w:rPr>
              <w:t>・推進協議会によってイノシシやシカなどの捕獲に必要な機材を導入し、実施隊員</w:t>
            </w:r>
            <w:r w:rsidRPr="008B3034">
              <w:rPr>
                <w:color w:val="auto"/>
              </w:rPr>
              <w:t>による捕獲体制を整備して地域等の捕獲要請に対処していく。</w:t>
            </w:r>
          </w:p>
          <w:p w:rsidR="00A86A4B" w:rsidRPr="008B3034" w:rsidRDefault="00A86A4B" w:rsidP="00A86A4B">
            <w:pPr>
              <w:suppressAutoHyphens/>
              <w:kinsoku w:val="0"/>
              <w:wordWrap w:val="0"/>
              <w:autoSpaceDE w:val="0"/>
              <w:autoSpaceDN w:val="0"/>
              <w:spacing w:line="336" w:lineRule="atLeast"/>
              <w:ind w:left="242" w:hangingChars="100" w:hanging="242"/>
              <w:jc w:val="left"/>
              <w:rPr>
                <w:rFonts w:hint="default"/>
                <w:color w:val="auto"/>
              </w:rPr>
            </w:pPr>
            <w:r w:rsidRPr="008B3034">
              <w:rPr>
                <w:color w:val="auto"/>
              </w:rPr>
              <w:t>・狩猟者安全講習会や捕獲技術の向上のための講習会等を開催する。</w:t>
            </w:r>
          </w:p>
          <w:p w:rsidR="00A86A4B" w:rsidRPr="008B3034" w:rsidRDefault="00A86A4B" w:rsidP="00A86A4B">
            <w:pPr>
              <w:rPr>
                <w:rFonts w:hint="default"/>
                <w:color w:val="auto"/>
              </w:rPr>
            </w:pPr>
            <w:r w:rsidRPr="008B3034">
              <w:rPr>
                <w:color w:val="auto"/>
              </w:rPr>
              <w:t>・鳥獣被害を効果的に軽減するために捕獲を行う経費の一部を国・県・市の補助金で負担する。</w:t>
            </w:r>
          </w:p>
        </w:tc>
      </w:tr>
    </w:tbl>
    <w:p w:rsidR="00825178" w:rsidRPr="008B3034" w:rsidRDefault="00825178">
      <w:pPr>
        <w:ind w:left="728" w:hanging="728"/>
        <w:rPr>
          <w:rFonts w:hint="default"/>
          <w:color w:val="auto"/>
        </w:rPr>
      </w:pPr>
      <w:r w:rsidRPr="008B3034">
        <w:rPr>
          <w:color w:val="auto"/>
        </w:rPr>
        <w:t>（注）　捕獲機材の導入、鳥獣を捕獲する担い手の育成・確保等について記入</w:t>
      </w:r>
      <w:r w:rsidRPr="008B3034">
        <w:rPr>
          <w:color w:val="auto"/>
        </w:rPr>
        <w:lastRenderedPageBreak/>
        <w:t>する。</w:t>
      </w:r>
    </w:p>
    <w:p w:rsidR="00825178" w:rsidRPr="008B3034" w:rsidRDefault="00825178">
      <w:pPr>
        <w:ind w:left="971" w:hanging="971"/>
        <w:rPr>
          <w:rFonts w:hint="default"/>
          <w:color w:val="auto"/>
        </w:rPr>
      </w:pPr>
    </w:p>
    <w:p w:rsidR="00825178" w:rsidRPr="008B3034" w:rsidRDefault="00825178">
      <w:pPr>
        <w:rPr>
          <w:rFonts w:hint="default"/>
          <w:color w:val="auto"/>
        </w:rPr>
      </w:pPr>
      <w:r w:rsidRPr="008B3034">
        <w:rPr>
          <w:color w:val="auto"/>
        </w:rPr>
        <w:t>（３）対象鳥獣の捕獲計画</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B3034" w:rsidRPr="008B3034">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5178" w:rsidRPr="008B3034" w:rsidRDefault="00825178">
            <w:pPr>
              <w:rPr>
                <w:rFonts w:hint="default"/>
                <w:color w:val="auto"/>
              </w:rPr>
            </w:pPr>
            <w:r w:rsidRPr="008B3034">
              <w:rPr>
                <w:color w:val="auto"/>
              </w:rPr>
              <w:t xml:space="preserve">　捕獲計画数等の設定の考え方</w:t>
            </w:r>
          </w:p>
        </w:tc>
      </w:tr>
      <w:tr w:rsidR="008B3034" w:rsidRPr="008B3034">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21C5" w:rsidRPr="008B3034" w:rsidRDefault="007421C5" w:rsidP="007421C5">
            <w:pPr>
              <w:suppressAutoHyphens/>
              <w:kinsoku w:val="0"/>
              <w:wordWrap w:val="0"/>
              <w:autoSpaceDE w:val="0"/>
              <w:autoSpaceDN w:val="0"/>
              <w:spacing w:line="336" w:lineRule="atLeast"/>
              <w:ind w:firstLineChars="100" w:firstLine="242"/>
              <w:jc w:val="left"/>
              <w:rPr>
                <w:rFonts w:hint="default"/>
                <w:color w:val="auto"/>
              </w:rPr>
            </w:pPr>
            <w:r w:rsidRPr="008B3034">
              <w:rPr>
                <w:color w:val="auto"/>
              </w:rPr>
              <w:t>和歌山県</w:t>
            </w:r>
            <w:r w:rsidR="00025A9B" w:rsidRPr="008B3034">
              <w:rPr>
                <w:color w:val="auto"/>
              </w:rPr>
              <w:t>第１３</w:t>
            </w:r>
            <w:r w:rsidRPr="008B3034">
              <w:rPr>
                <w:color w:val="auto"/>
              </w:rPr>
              <w:t>次鳥獣保護管理事業計画や第二種特定鳥獣管理計画を踏まえ、適正な捕獲を実施していく。</w:t>
            </w:r>
          </w:p>
          <w:p w:rsidR="007421C5" w:rsidRPr="008B3034" w:rsidRDefault="007421C5" w:rsidP="007421C5">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・ｲﾉｼｼ</w:t>
            </w:r>
          </w:p>
          <w:p w:rsidR="007421C5" w:rsidRPr="008B3034" w:rsidRDefault="007421C5" w:rsidP="0052420B">
            <w:pPr>
              <w:suppressAutoHyphens/>
              <w:kinsoku w:val="0"/>
              <w:wordWrap w:val="0"/>
              <w:autoSpaceDE w:val="0"/>
              <w:autoSpaceDN w:val="0"/>
              <w:spacing w:line="336" w:lineRule="atLeast"/>
              <w:ind w:left="242" w:hangingChars="100" w:hanging="242"/>
              <w:jc w:val="left"/>
              <w:rPr>
                <w:rFonts w:ascii="ＭＳ ゴシック" w:hint="default"/>
                <w:color w:val="auto"/>
                <w:spacing w:val="2"/>
              </w:rPr>
            </w:pPr>
            <w:r w:rsidRPr="008B3034">
              <w:rPr>
                <w:color w:val="auto"/>
              </w:rPr>
              <w:t xml:space="preserve">　　</w:t>
            </w:r>
            <w:r w:rsidR="0052420B" w:rsidRPr="008B3034">
              <w:rPr>
                <w:color w:val="auto"/>
              </w:rPr>
              <w:t>豚熱の影響により令和３年度に捕獲数が大幅に減少したが、今後は</w:t>
            </w:r>
            <w:r w:rsidRPr="008B3034">
              <w:rPr>
                <w:color w:val="auto"/>
              </w:rPr>
              <w:t>捕獲数</w:t>
            </w:r>
            <w:r w:rsidR="0052420B" w:rsidRPr="008B3034">
              <w:rPr>
                <w:color w:val="auto"/>
              </w:rPr>
              <w:t>の急激な増加が予想される。近年は</w:t>
            </w:r>
            <w:r w:rsidR="00605CC5" w:rsidRPr="008B3034">
              <w:rPr>
                <w:color w:val="auto"/>
              </w:rPr>
              <w:t>農地周辺以外の民家付近</w:t>
            </w:r>
            <w:r w:rsidR="0052420B" w:rsidRPr="008B3034">
              <w:rPr>
                <w:color w:val="auto"/>
              </w:rPr>
              <w:t>や</w:t>
            </w:r>
            <w:r w:rsidRPr="008B3034">
              <w:rPr>
                <w:color w:val="auto"/>
              </w:rPr>
              <w:t>住宅地にも出没しており、</w:t>
            </w:r>
            <w:r w:rsidR="0052420B" w:rsidRPr="008B3034">
              <w:rPr>
                <w:color w:val="auto"/>
              </w:rPr>
              <w:t>猟友会や実施隊員と協力連携しながら</w:t>
            </w:r>
            <w:r w:rsidRPr="008B3034">
              <w:rPr>
                <w:color w:val="auto"/>
              </w:rPr>
              <w:t>着実な被害軽減を目指す。</w:t>
            </w:r>
          </w:p>
          <w:p w:rsidR="007421C5" w:rsidRPr="008B3034" w:rsidRDefault="007421C5" w:rsidP="007421C5">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・ｼｶ</w:t>
            </w:r>
          </w:p>
          <w:p w:rsidR="007421C5" w:rsidRPr="008B3034" w:rsidRDefault="007421C5" w:rsidP="00757437">
            <w:pPr>
              <w:suppressAutoHyphens/>
              <w:kinsoku w:val="0"/>
              <w:wordWrap w:val="0"/>
              <w:autoSpaceDE w:val="0"/>
              <w:autoSpaceDN w:val="0"/>
              <w:spacing w:line="336" w:lineRule="atLeast"/>
              <w:ind w:left="242" w:hangingChars="100" w:hanging="242"/>
              <w:jc w:val="left"/>
              <w:rPr>
                <w:rFonts w:ascii="ＭＳ ゴシック" w:hint="default"/>
                <w:color w:val="auto"/>
                <w:spacing w:val="2"/>
              </w:rPr>
            </w:pPr>
            <w:r w:rsidRPr="008B3034">
              <w:rPr>
                <w:color w:val="auto"/>
              </w:rPr>
              <w:t xml:space="preserve">　</w:t>
            </w:r>
            <w:r w:rsidR="00335835" w:rsidRPr="008B3034">
              <w:rPr>
                <w:color w:val="auto"/>
              </w:rPr>
              <w:t xml:space="preserve">　山里への出没が頻繁となり、捕獲数も急激に増加している。</w:t>
            </w:r>
            <w:r w:rsidR="00757437" w:rsidRPr="008B3034">
              <w:rPr>
                <w:color w:val="auto"/>
              </w:rPr>
              <w:t>個体数の激増が推察されることから</w:t>
            </w:r>
            <w:r w:rsidR="00A14F2F" w:rsidRPr="008B3034">
              <w:rPr>
                <w:color w:val="auto"/>
              </w:rPr>
              <w:t>、</w:t>
            </w:r>
            <w:r w:rsidRPr="008B3034">
              <w:rPr>
                <w:color w:val="auto"/>
              </w:rPr>
              <w:t>捕獲を行うことで着実な個体数減少を目指す。</w:t>
            </w:r>
          </w:p>
          <w:p w:rsidR="007421C5" w:rsidRPr="008B3034" w:rsidRDefault="007421C5" w:rsidP="007421C5">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・ｱﾗｲｸﾞﾏ</w:t>
            </w:r>
          </w:p>
          <w:p w:rsidR="007421C5" w:rsidRPr="008B3034" w:rsidRDefault="007421C5" w:rsidP="007421C5">
            <w:pPr>
              <w:suppressAutoHyphens/>
              <w:kinsoku w:val="0"/>
              <w:wordWrap w:val="0"/>
              <w:autoSpaceDE w:val="0"/>
              <w:autoSpaceDN w:val="0"/>
              <w:spacing w:line="336" w:lineRule="atLeast"/>
              <w:ind w:left="242" w:hangingChars="100" w:hanging="242"/>
              <w:jc w:val="left"/>
              <w:rPr>
                <w:rFonts w:ascii="ＭＳ ゴシック" w:hint="default"/>
                <w:color w:val="auto"/>
                <w:spacing w:val="2"/>
              </w:rPr>
            </w:pPr>
            <w:r w:rsidRPr="008B3034">
              <w:rPr>
                <w:color w:val="auto"/>
              </w:rPr>
              <w:t xml:space="preserve">　　アライグマの出没は市街地周辺でも多く見られ、民家や倉庫の屋根裏などを住家とする例も見受けられるようになり、それに伴い捕獲頭数も年々増加傾向にあるので、今後も捕獲を強化していく。</w:t>
            </w:r>
          </w:p>
          <w:p w:rsidR="007421C5" w:rsidRPr="008B3034" w:rsidRDefault="007421C5" w:rsidP="007421C5">
            <w:pPr>
              <w:suppressAutoHyphens/>
              <w:kinsoku w:val="0"/>
              <w:wordWrap w:val="0"/>
              <w:autoSpaceDE w:val="0"/>
              <w:autoSpaceDN w:val="0"/>
              <w:spacing w:line="336" w:lineRule="atLeast"/>
              <w:ind w:left="242" w:hangingChars="100" w:hanging="242"/>
              <w:jc w:val="left"/>
              <w:rPr>
                <w:rFonts w:ascii="ＭＳ ゴシック" w:hint="default"/>
                <w:color w:val="auto"/>
                <w:spacing w:val="2"/>
              </w:rPr>
            </w:pPr>
            <w:r w:rsidRPr="008B3034">
              <w:rPr>
                <w:color w:val="auto"/>
              </w:rPr>
              <w:t xml:space="preserve">　　また、本市では、狩猟者による有害捕獲と平行して、狩猟免許を有しない者に対しても外来生物法に基づく捕獲の資格を与え、これにより地域住民と協力しながら、「箱わな」を利用した捕獲を継続するなどして対策の強化に努めている。</w:t>
            </w:r>
          </w:p>
          <w:p w:rsidR="007421C5" w:rsidRPr="008B3034" w:rsidRDefault="007421C5" w:rsidP="007421C5">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・ｶﾗｽ</w:t>
            </w:r>
          </w:p>
          <w:p w:rsidR="007421C5" w:rsidRPr="008B3034" w:rsidRDefault="00C02584" w:rsidP="007421C5">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 xml:space="preserve">　　カラスの行動圏域を踏まえ</w:t>
            </w:r>
            <w:r w:rsidR="007421C5" w:rsidRPr="008B3034">
              <w:rPr>
                <w:color w:val="auto"/>
              </w:rPr>
              <w:t>被害状況に応じて適切な捕獲を実施する。</w:t>
            </w:r>
          </w:p>
          <w:p w:rsidR="007421C5" w:rsidRPr="008B3034" w:rsidRDefault="007421C5" w:rsidP="007421C5">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 xml:space="preserve">　　捕獲効率が悪いことから、広域的な捕獲を実施する。</w:t>
            </w:r>
          </w:p>
          <w:p w:rsidR="007421C5" w:rsidRPr="008B3034" w:rsidRDefault="007421C5" w:rsidP="007421C5">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・ｶﾜｳ・サギ</w:t>
            </w:r>
          </w:p>
          <w:p w:rsidR="007421C5" w:rsidRPr="008B3034" w:rsidRDefault="007421C5" w:rsidP="007421C5">
            <w:pPr>
              <w:suppressAutoHyphens/>
              <w:kinsoku w:val="0"/>
              <w:wordWrap w:val="0"/>
              <w:autoSpaceDE w:val="0"/>
              <w:autoSpaceDN w:val="0"/>
              <w:spacing w:line="336" w:lineRule="atLeast"/>
              <w:ind w:left="242" w:hangingChars="100" w:hanging="242"/>
              <w:jc w:val="left"/>
              <w:rPr>
                <w:rFonts w:ascii="ＭＳ ゴシック" w:hint="default"/>
                <w:color w:val="auto"/>
                <w:spacing w:val="2"/>
              </w:rPr>
            </w:pPr>
            <w:r w:rsidRPr="008B3034">
              <w:rPr>
                <w:color w:val="auto"/>
              </w:rPr>
              <w:t xml:space="preserve">　　カワウ・サギの行動圏域を踏まえ、被害状況に応じて適切な捕獲を実施する</w:t>
            </w:r>
            <w:r w:rsidRPr="008B3034">
              <w:rPr>
                <w:rFonts w:ascii="ＭＳ ゴシック"/>
                <w:color w:val="auto"/>
                <w:spacing w:val="2"/>
              </w:rPr>
              <w:t>。</w:t>
            </w:r>
          </w:p>
          <w:p w:rsidR="00825178" w:rsidRPr="008B3034" w:rsidRDefault="007421C5" w:rsidP="00C02584">
            <w:pPr>
              <w:ind w:firstLineChars="100" w:firstLine="242"/>
              <w:rPr>
                <w:rFonts w:hint="default"/>
                <w:color w:val="auto"/>
              </w:rPr>
            </w:pPr>
            <w:r w:rsidRPr="008B3034">
              <w:rPr>
                <w:color w:val="auto"/>
              </w:rPr>
              <w:t>捕獲効率が悪いことから、近隣市町と協力し、広域的な捕獲を実施する。</w:t>
            </w:r>
          </w:p>
        </w:tc>
      </w:tr>
    </w:tbl>
    <w:p w:rsidR="00825178" w:rsidRPr="008B3034" w:rsidRDefault="00825178">
      <w:pPr>
        <w:ind w:left="728" w:hanging="728"/>
        <w:rPr>
          <w:rFonts w:hint="default"/>
          <w:color w:val="auto"/>
        </w:rPr>
      </w:pPr>
      <w:r w:rsidRPr="008B3034">
        <w:rPr>
          <w:color w:val="auto"/>
        </w:rPr>
        <w:t>（注）　近年の対象鳥獣の捕獲実績、生息状況等を踏まえ、捕獲計画数等の設定の考え方について記入する。</w:t>
      </w:r>
    </w:p>
    <w:p w:rsidR="006266BD" w:rsidRPr="008B3034" w:rsidRDefault="006266BD">
      <w:pPr>
        <w:widowControl/>
        <w:overflowPunct/>
        <w:jc w:val="left"/>
        <w:textAlignment w:val="auto"/>
        <w:rPr>
          <w:rFonts w:hint="default"/>
          <w:color w:val="auto"/>
        </w:rPr>
      </w:pPr>
      <w:r w:rsidRPr="008B3034">
        <w:rPr>
          <w:rFonts w:hint="default"/>
          <w:color w:val="auto"/>
        </w:rPr>
        <w:br w:type="page"/>
      </w:r>
    </w:p>
    <w:tbl>
      <w:tblPr>
        <w:tblW w:w="0" w:type="auto"/>
        <w:tblInd w:w="169" w:type="dxa"/>
        <w:tblLayout w:type="fixed"/>
        <w:tblCellMar>
          <w:left w:w="0" w:type="dxa"/>
          <w:right w:w="0" w:type="dxa"/>
        </w:tblCellMar>
        <w:tblLook w:val="0000" w:firstRow="0" w:lastRow="0" w:firstColumn="0" w:lastColumn="0" w:noHBand="0" w:noVBand="0"/>
      </w:tblPr>
      <w:tblGrid>
        <w:gridCol w:w="1920"/>
        <w:gridCol w:w="1860"/>
        <w:gridCol w:w="2000"/>
        <w:gridCol w:w="1984"/>
      </w:tblGrid>
      <w:tr w:rsidR="008B3034" w:rsidRPr="008B3034" w:rsidTr="00D9592D">
        <w:tc>
          <w:tcPr>
            <w:tcW w:w="1920"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rsidR="00825178" w:rsidRPr="008B3034" w:rsidRDefault="00825178">
            <w:pPr>
              <w:jc w:val="center"/>
              <w:rPr>
                <w:rFonts w:hint="default"/>
                <w:color w:val="auto"/>
              </w:rPr>
            </w:pPr>
            <w:r w:rsidRPr="008B3034">
              <w:rPr>
                <w:color w:val="auto"/>
              </w:rPr>
              <w:lastRenderedPageBreak/>
              <w:t>対象鳥獣</w:t>
            </w:r>
          </w:p>
          <w:p w:rsidR="00825178" w:rsidRPr="008B3034" w:rsidRDefault="00825178">
            <w:pPr>
              <w:jc w:val="center"/>
              <w:rPr>
                <w:rFonts w:hint="default"/>
                <w:color w:val="auto"/>
              </w:rPr>
            </w:pPr>
          </w:p>
        </w:tc>
        <w:tc>
          <w:tcPr>
            <w:tcW w:w="5844" w:type="dxa"/>
            <w:gridSpan w:val="3"/>
            <w:tcBorders>
              <w:top w:val="single" w:sz="4" w:space="0" w:color="000000"/>
              <w:left w:val="single" w:sz="4" w:space="0" w:color="auto"/>
              <w:bottom w:val="single" w:sz="4" w:space="0" w:color="000000"/>
              <w:right w:val="single" w:sz="4" w:space="0" w:color="000000"/>
            </w:tcBorders>
            <w:tcMar>
              <w:left w:w="49" w:type="dxa"/>
              <w:right w:w="49" w:type="dxa"/>
            </w:tcMar>
          </w:tcPr>
          <w:p w:rsidR="00825178" w:rsidRPr="008B3034" w:rsidRDefault="00825178">
            <w:pPr>
              <w:jc w:val="center"/>
              <w:rPr>
                <w:rFonts w:hint="default"/>
                <w:color w:val="auto"/>
              </w:rPr>
            </w:pPr>
            <w:r w:rsidRPr="008B3034">
              <w:rPr>
                <w:color w:val="auto"/>
              </w:rPr>
              <w:t>捕獲計画数等</w:t>
            </w:r>
          </w:p>
        </w:tc>
      </w:tr>
      <w:tr w:rsidR="008B3034" w:rsidRPr="008B3034" w:rsidTr="00D9592D">
        <w:tc>
          <w:tcPr>
            <w:tcW w:w="1920" w:type="dxa"/>
            <w:vMerge/>
            <w:tcBorders>
              <w:top w:val="single" w:sz="4" w:space="0" w:color="auto"/>
              <w:left w:val="single" w:sz="4" w:space="0" w:color="auto"/>
              <w:bottom w:val="single" w:sz="4" w:space="0" w:color="auto"/>
              <w:right w:val="single" w:sz="4" w:space="0" w:color="auto"/>
            </w:tcBorders>
            <w:tcMar>
              <w:left w:w="49" w:type="dxa"/>
              <w:right w:w="49" w:type="dxa"/>
            </w:tcMar>
          </w:tcPr>
          <w:p w:rsidR="00825178" w:rsidRPr="008B3034" w:rsidRDefault="00825178">
            <w:pPr>
              <w:jc w:val="center"/>
              <w:rPr>
                <w:rFonts w:hint="default"/>
                <w:color w:val="auto"/>
              </w:rPr>
            </w:pPr>
          </w:p>
        </w:tc>
        <w:tc>
          <w:tcPr>
            <w:tcW w:w="1860" w:type="dxa"/>
            <w:tcBorders>
              <w:top w:val="single" w:sz="4" w:space="0" w:color="000000"/>
              <w:left w:val="single" w:sz="4" w:space="0" w:color="auto"/>
              <w:bottom w:val="single" w:sz="4" w:space="0" w:color="000000"/>
              <w:right w:val="single" w:sz="4" w:space="0" w:color="000000"/>
            </w:tcBorders>
            <w:tcMar>
              <w:left w:w="49" w:type="dxa"/>
              <w:right w:w="49" w:type="dxa"/>
            </w:tcMar>
          </w:tcPr>
          <w:p w:rsidR="00825178" w:rsidRPr="008B3034" w:rsidRDefault="0037319C">
            <w:pPr>
              <w:rPr>
                <w:rFonts w:hint="default"/>
                <w:color w:val="auto"/>
              </w:rPr>
            </w:pPr>
            <w:r w:rsidRPr="008B3034">
              <w:rPr>
                <w:color w:val="auto"/>
              </w:rPr>
              <w:t>令和５</w:t>
            </w:r>
            <w:r w:rsidR="00825178" w:rsidRPr="008B3034">
              <w:rPr>
                <w:color w:val="auto"/>
              </w:rPr>
              <w:t>年度</w:t>
            </w:r>
          </w:p>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5178" w:rsidRPr="008B3034" w:rsidRDefault="0037319C">
            <w:pPr>
              <w:rPr>
                <w:rFonts w:hint="default"/>
                <w:color w:val="auto"/>
              </w:rPr>
            </w:pPr>
            <w:r w:rsidRPr="008B3034">
              <w:rPr>
                <w:color w:val="auto"/>
              </w:rPr>
              <w:t>令和６</w:t>
            </w:r>
            <w:r w:rsidR="00825178" w:rsidRPr="008B3034">
              <w:rPr>
                <w:color w:val="auto"/>
              </w:rPr>
              <w:t>年度</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5178" w:rsidRPr="008B3034" w:rsidRDefault="0037319C">
            <w:pPr>
              <w:rPr>
                <w:rFonts w:hint="default"/>
                <w:color w:val="auto"/>
              </w:rPr>
            </w:pPr>
            <w:r w:rsidRPr="008B3034">
              <w:rPr>
                <w:color w:val="auto"/>
              </w:rPr>
              <w:t>令和７</w:t>
            </w:r>
            <w:r w:rsidR="00825178" w:rsidRPr="008B3034">
              <w:rPr>
                <w:color w:val="auto"/>
              </w:rPr>
              <w:t>年度</w:t>
            </w:r>
          </w:p>
        </w:tc>
      </w:tr>
      <w:tr w:rsidR="008B3034" w:rsidRPr="008B3034" w:rsidTr="00D9592D">
        <w:tc>
          <w:tcPr>
            <w:tcW w:w="1920" w:type="dxa"/>
            <w:tcBorders>
              <w:top w:val="single" w:sz="4" w:space="0" w:color="auto"/>
              <w:left w:val="single" w:sz="4" w:space="0" w:color="000000"/>
              <w:bottom w:val="single" w:sz="4" w:space="0" w:color="000000"/>
              <w:right w:val="single" w:sz="4" w:space="0" w:color="000000"/>
            </w:tcBorders>
            <w:tcMar>
              <w:left w:w="49" w:type="dxa"/>
              <w:right w:w="49" w:type="dxa"/>
            </w:tcMar>
          </w:tcPr>
          <w:p w:rsidR="0037319C" w:rsidRPr="008B3034" w:rsidRDefault="0037319C" w:rsidP="0037319C">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イノシシ</w:t>
            </w:r>
          </w:p>
          <w:p w:rsidR="0037319C" w:rsidRPr="008B3034" w:rsidRDefault="0037319C" w:rsidP="0037319C">
            <w:pPr>
              <w:suppressAutoHyphens/>
              <w:kinsoku w:val="0"/>
              <w:wordWrap w:val="0"/>
              <w:autoSpaceDE w:val="0"/>
              <w:autoSpaceDN w:val="0"/>
              <w:spacing w:line="336" w:lineRule="atLeast"/>
              <w:jc w:val="left"/>
              <w:rPr>
                <w:rFonts w:ascii="ＭＳ ゴシック" w:hint="default"/>
                <w:color w:val="auto"/>
                <w:spacing w:val="2"/>
              </w:rPr>
            </w:pPr>
          </w:p>
          <w:p w:rsidR="0037319C" w:rsidRPr="008B3034" w:rsidRDefault="0037319C" w:rsidP="0037319C">
            <w:pPr>
              <w:rPr>
                <w:rFonts w:hint="default"/>
                <w:color w:val="auto"/>
              </w:rPr>
            </w:pP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319C" w:rsidRPr="008B3034" w:rsidRDefault="00F738BA" w:rsidP="0037319C">
            <w:pPr>
              <w:suppressAutoHyphens/>
              <w:kinsoku w:val="0"/>
              <w:wordWrap w:val="0"/>
              <w:autoSpaceDE w:val="0"/>
              <w:autoSpaceDN w:val="0"/>
              <w:spacing w:line="336" w:lineRule="atLeast"/>
              <w:jc w:val="left"/>
              <w:rPr>
                <w:rFonts w:hint="default"/>
                <w:color w:val="auto"/>
              </w:rPr>
            </w:pPr>
            <w:r w:rsidRPr="008B3034">
              <w:rPr>
                <w:color w:val="auto"/>
              </w:rPr>
              <w:t>捕獲</w:t>
            </w:r>
            <w:r w:rsidRPr="008B3034">
              <w:rPr>
                <w:color w:val="auto"/>
              </w:rPr>
              <w:t>6</w:t>
            </w:r>
            <w:r w:rsidR="0037319C" w:rsidRPr="008B3034">
              <w:rPr>
                <w:color w:val="auto"/>
              </w:rPr>
              <w:t>00</w:t>
            </w:r>
            <w:r w:rsidR="0037319C" w:rsidRPr="008B3034">
              <w:rPr>
                <w:color w:val="auto"/>
              </w:rPr>
              <w:t>頭</w:t>
            </w:r>
          </w:p>
          <w:p w:rsidR="0037319C" w:rsidRPr="008B3034" w:rsidRDefault="0037319C" w:rsidP="0037319C">
            <w:pPr>
              <w:suppressAutoHyphens/>
              <w:kinsoku w:val="0"/>
              <w:wordWrap w:val="0"/>
              <w:autoSpaceDE w:val="0"/>
              <w:autoSpaceDN w:val="0"/>
              <w:spacing w:line="336" w:lineRule="atLeast"/>
              <w:jc w:val="left"/>
              <w:rPr>
                <w:rFonts w:hint="default"/>
                <w:color w:val="auto"/>
              </w:rPr>
            </w:pPr>
            <w:r w:rsidRPr="008B3034">
              <w:rPr>
                <w:color w:val="auto"/>
              </w:rPr>
              <w:t>又は</w:t>
            </w:r>
          </w:p>
          <w:p w:rsidR="0037319C" w:rsidRPr="008B3034" w:rsidRDefault="0037319C" w:rsidP="0037319C">
            <w:pPr>
              <w:suppressAutoHyphens/>
              <w:kinsoku w:val="0"/>
              <w:wordWrap w:val="0"/>
              <w:autoSpaceDE w:val="0"/>
              <w:autoSpaceDN w:val="0"/>
              <w:spacing w:line="336" w:lineRule="atLeast"/>
              <w:jc w:val="left"/>
              <w:rPr>
                <w:rFonts w:hint="default"/>
                <w:color w:val="auto"/>
              </w:rPr>
            </w:pPr>
            <w:r w:rsidRPr="008B3034">
              <w:rPr>
                <w:color w:val="auto"/>
              </w:rPr>
              <w:t>被害金額</w:t>
            </w:r>
            <w:r w:rsidRPr="008B3034">
              <w:rPr>
                <w:color w:val="auto"/>
              </w:rPr>
              <w:t>20</w:t>
            </w:r>
            <w:r w:rsidRPr="008B3034">
              <w:rPr>
                <w:color w:val="auto"/>
              </w:rPr>
              <w:t>％減</w:t>
            </w:r>
          </w:p>
          <w:p w:rsidR="0037319C" w:rsidRPr="008B3034" w:rsidRDefault="0037319C" w:rsidP="0037319C">
            <w:pPr>
              <w:rPr>
                <w:rFonts w:hint="default"/>
                <w:color w:val="auto"/>
              </w:rPr>
            </w:pPr>
          </w:p>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319C" w:rsidRPr="008B3034" w:rsidRDefault="0037319C" w:rsidP="0037319C">
            <w:pPr>
              <w:suppressAutoHyphens/>
              <w:kinsoku w:val="0"/>
              <w:wordWrap w:val="0"/>
              <w:autoSpaceDE w:val="0"/>
              <w:autoSpaceDN w:val="0"/>
              <w:spacing w:line="336" w:lineRule="atLeast"/>
              <w:jc w:val="left"/>
              <w:rPr>
                <w:rFonts w:hint="default"/>
                <w:color w:val="auto"/>
              </w:rPr>
            </w:pPr>
            <w:r w:rsidRPr="008B3034">
              <w:rPr>
                <w:color w:val="auto"/>
              </w:rPr>
              <w:t>捕獲数</w:t>
            </w:r>
            <w:r w:rsidR="00F738BA" w:rsidRPr="008B3034">
              <w:rPr>
                <w:color w:val="auto"/>
              </w:rPr>
              <w:t>8</w:t>
            </w:r>
            <w:r w:rsidRPr="008B3034">
              <w:rPr>
                <w:color w:val="auto"/>
              </w:rPr>
              <w:t>00</w:t>
            </w:r>
            <w:r w:rsidRPr="008B3034">
              <w:rPr>
                <w:color w:val="auto"/>
              </w:rPr>
              <w:t>頭</w:t>
            </w:r>
          </w:p>
          <w:p w:rsidR="0037319C" w:rsidRPr="008B3034" w:rsidRDefault="0037319C" w:rsidP="0037319C">
            <w:pPr>
              <w:suppressAutoHyphens/>
              <w:kinsoku w:val="0"/>
              <w:wordWrap w:val="0"/>
              <w:autoSpaceDE w:val="0"/>
              <w:autoSpaceDN w:val="0"/>
              <w:spacing w:line="336" w:lineRule="atLeast"/>
              <w:jc w:val="left"/>
              <w:rPr>
                <w:rFonts w:hint="default"/>
                <w:color w:val="auto"/>
              </w:rPr>
            </w:pPr>
            <w:r w:rsidRPr="008B3034">
              <w:rPr>
                <w:color w:val="auto"/>
              </w:rPr>
              <w:t>又は</w:t>
            </w:r>
          </w:p>
          <w:p w:rsidR="0037319C" w:rsidRPr="008B3034" w:rsidRDefault="0037319C" w:rsidP="0037319C">
            <w:pPr>
              <w:rPr>
                <w:rFonts w:hint="default"/>
                <w:color w:val="auto"/>
              </w:rPr>
            </w:pPr>
            <w:r w:rsidRPr="008B3034">
              <w:rPr>
                <w:color w:val="auto"/>
              </w:rPr>
              <w:t>被害金額</w:t>
            </w:r>
            <w:r w:rsidRPr="008B3034">
              <w:rPr>
                <w:color w:val="auto"/>
              </w:rPr>
              <w:t>25</w:t>
            </w:r>
            <w:r w:rsidRPr="008B3034">
              <w:rPr>
                <w:color w:val="auto"/>
              </w:rPr>
              <w:t>％減</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319C" w:rsidRPr="008B3034" w:rsidRDefault="0037319C" w:rsidP="0037319C">
            <w:pPr>
              <w:suppressAutoHyphens/>
              <w:kinsoku w:val="0"/>
              <w:wordWrap w:val="0"/>
              <w:autoSpaceDE w:val="0"/>
              <w:autoSpaceDN w:val="0"/>
              <w:spacing w:line="336" w:lineRule="atLeast"/>
              <w:jc w:val="left"/>
              <w:rPr>
                <w:rFonts w:hint="default"/>
                <w:color w:val="auto"/>
              </w:rPr>
            </w:pPr>
            <w:r w:rsidRPr="008B3034">
              <w:rPr>
                <w:color w:val="auto"/>
              </w:rPr>
              <w:t>捕獲数</w:t>
            </w:r>
            <w:r w:rsidRPr="008B3034">
              <w:rPr>
                <w:color w:val="auto"/>
              </w:rPr>
              <w:t>1,000</w:t>
            </w:r>
            <w:r w:rsidRPr="008B3034">
              <w:rPr>
                <w:color w:val="auto"/>
              </w:rPr>
              <w:t>頭</w:t>
            </w:r>
          </w:p>
          <w:p w:rsidR="0037319C" w:rsidRPr="008B3034" w:rsidRDefault="0037319C" w:rsidP="0037319C">
            <w:pPr>
              <w:suppressAutoHyphens/>
              <w:kinsoku w:val="0"/>
              <w:wordWrap w:val="0"/>
              <w:autoSpaceDE w:val="0"/>
              <w:autoSpaceDN w:val="0"/>
              <w:spacing w:line="336" w:lineRule="atLeast"/>
              <w:jc w:val="left"/>
              <w:rPr>
                <w:rFonts w:hint="default"/>
                <w:color w:val="auto"/>
              </w:rPr>
            </w:pPr>
            <w:r w:rsidRPr="008B3034">
              <w:rPr>
                <w:color w:val="auto"/>
              </w:rPr>
              <w:t>又は</w:t>
            </w:r>
          </w:p>
          <w:p w:rsidR="0037319C" w:rsidRPr="008B3034" w:rsidRDefault="0037319C" w:rsidP="0037319C">
            <w:pPr>
              <w:rPr>
                <w:rFonts w:hint="default"/>
                <w:color w:val="auto"/>
              </w:rPr>
            </w:pPr>
            <w:r w:rsidRPr="008B3034">
              <w:rPr>
                <w:color w:val="auto"/>
              </w:rPr>
              <w:t>被害金額</w:t>
            </w:r>
            <w:r w:rsidRPr="008B3034">
              <w:rPr>
                <w:color w:val="auto"/>
              </w:rPr>
              <w:t>30</w:t>
            </w:r>
            <w:r w:rsidRPr="008B3034">
              <w:rPr>
                <w:color w:val="auto"/>
              </w:rPr>
              <w:t>％減</w:t>
            </w:r>
          </w:p>
        </w:tc>
      </w:tr>
      <w:tr w:rsidR="008B3034" w:rsidRPr="008B3034" w:rsidTr="00D9592D">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319C" w:rsidRPr="008B3034" w:rsidRDefault="0037319C" w:rsidP="0037319C">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シカ</w:t>
            </w:r>
          </w:p>
          <w:p w:rsidR="0037319C" w:rsidRPr="008B3034" w:rsidRDefault="0037319C" w:rsidP="0037319C">
            <w:pPr>
              <w:rPr>
                <w:rFonts w:hint="default"/>
                <w:color w:val="auto"/>
              </w:rPr>
            </w:pP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319C" w:rsidRPr="008B3034" w:rsidRDefault="0037319C" w:rsidP="0037319C">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捕獲数</w:t>
            </w:r>
            <w:r w:rsidR="00F738BA" w:rsidRPr="008B3034">
              <w:rPr>
                <w:color w:val="auto"/>
              </w:rPr>
              <w:t>2</w:t>
            </w:r>
            <w:r w:rsidRPr="008B3034">
              <w:rPr>
                <w:color w:val="auto"/>
              </w:rPr>
              <w:t>00</w:t>
            </w:r>
            <w:r w:rsidRPr="008B3034">
              <w:rPr>
                <w:color w:val="auto"/>
              </w:rPr>
              <w:t>頭</w:t>
            </w:r>
          </w:p>
          <w:p w:rsidR="0037319C" w:rsidRPr="008B3034" w:rsidRDefault="0037319C" w:rsidP="0037319C">
            <w:pPr>
              <w:rPr>
                <w:rFonts w:hint="default"/>
                <w:color w:val="auto"/>
              </w:rPr>
            </w:pPr>
          </w:p>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319C" w:rsidRPr="008B3034" w:rsidRDefault="0037319C" w:rsidP="0037319C">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捕獲数</w:t>
            </w:r>
            <w:r w:rsidR="00F738BA" w:rsidRPr="008B3034">
              <w:rPr>
                <w:color w:val="auto"/>
              </w:rPr>
              <w:t>22</w:t>
            </w:r>
            <w:r w:rsidRPr="008B3034">
              <w:rPr>
                <w:color w:val="auto"/>
              </w:rPr>
              <w:t>0</w:t>
            </w:r>
            <w:r w:rsidRPr="008B3034">
              <w:rPr>
                <w:color w:val="auto"/>
              </w:rPr>
              <w:t>頭</w:t>
            </w:r>
          </w:p>
          <w:p w:rsidR="0037319C" w:rsidRPr="008B3034" w:rsidRDefault="0037319C" w:rsidP="0037319C">
            <w:pPr>
              <w:rPr>
                <w:rFonts w:hint="default"/>
                <w:color w:val="auto"/>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319C" w:rsidRPr="008B3034" w:rsidRDefault="0037319C" w:rsidP="0037319C">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捕獲数</w:t>
            </w:r>
            <w:r w:rsidR="00F738BA" w:rsidRPr="008B3034">
              <w:rPr>
                <w:color w:val="auto"/>
              </w:rPr>
              <w:t>24</w:t>
            </w:r>
            <w:r w:rsidRPr="008B3034">
              <w:rPr>
                <w:color w:val="auto"/>
              </w:rPr>
              <w:t>0</w:t>
            </w:r>
            <w:r w:rsidRPr="008B3034">
              <w:rPr>
                <w:color w:val="auto"/>
              </w:rPr>
              <w:t>頭</w:t>
            </w:r>
          </w:p>
          <w:p w:rsidR="0037319C" w:rsidRPr="008B3034" w:rsidRDefault="0037319C" w:rsidP="0037319C">
            <w:pPr>
              <w:rPr>
                <w:rFonts w:hint="default"/>
                <w:color w:val="auto"/>
              </w:rPr>
            </w:pPr>
          </w:p>
        </w:tc>
      </w:tr>
      <w:tr w:rsidR="008B3034" w:rsidRPr="008B3034" w:rsidTr="00D9592D">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319C" w:rsidRPr="008B3034" w:rsidRDefault="0037319C" w:rsidP="0037319C">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アライグマ</w:t>
            </w:r>
          </w:p>
          <w:p w:rsidR="0037319C" w:rsidRPr="008B3034" w:rsidRDefault="0037319C" w:rsidP="0037319C">
            <w:pPr>
              <w:rPr>
                <w:rFonts w:hint="default"/>
                <w:color w:val="auto"/>
              </w:rPr>
            </w:pP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319C" w:rsidRPr="008B3034" w:rsidRDefault="00F738BA" w:rsidP="0037319C">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捕獲</w:t>
            </w:r>
            <w:r w:rsidRPr="008B3034">
              <w:rPr>
                <w:color w:val="auto"/>
              </w:rPr>
              <w:t>20</w:t>
            </w:r>
            <w:r w:rsidR="0037319C" w:rsidRPr="008B3034">
              <w:rPr>
                <w:color w:val="auto"/>
              </w:rPr>
              <w:t>0</w:t>
            </w:r>
            <w:r w:rsidR="0037319C" w:rsidRPr="008B3034">
              <w:rPr>
                <w:color w:val="auto"/>
              </w:rPr>
              <w:t>匹</w:t>
            </w:r>
          </w:p>
          <w:p w:rsidR="0037319C" w:rsidRPr="008B3034" w:rsidRDefault="0037319C" w:rsidP="0037319C">
            <w:pPr>
              <w:rPr>
                <w:rFonts w:hint="default"/>
                <w:color w:val="auto"/>
              </w:rPr>
            </w:pPr>
          </w:p>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319C" w:rsidRPr="008B3034" w:rsidRDefault="0037319C" w:rsidP="0037319C">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捕獲数</w:t>
            </w:r>
            <w:r w:rsidR="00F738BA" w:rsidRPr="008B3034">
              <w:rPr>
                <w:color w:val="auto"/>
              </w:rPr>
              <w:t>22</w:t>
            </w:r>
            <w:r w:rsidRPr="008B3034">
              <w:rPr>
                <w:color w:val="auto"/>
              </w:rPr>
              <w:t>0</w:t>
            </w:r>
            <w:r w:rsidRPr="008B3034">
              <w:rPr>
                <w:color w:val="auto"/>
              </w:rPr>
              <w:t>匹</w:t>
            </w:r>
          </w:p>
          <w:p w:rsidR="0037319C" w:rsidRPr="008B3034" w:rsidRDefault="0037319C" w:rsidP="0037319C">
            <w:pPr>
              <w:rPr>
                <w:rFonts w:hint="default"/>
                <w:color w:val="auto"/>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319C" w:rsidRPr="008B3034" w:rsidRDefault="0037319C" w:rsidP="0037319C">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捕獲数</w:t>
            </w:r>
            <w:r w:rsidR="00F738BA" w:rsidRPr="008B3034">
              <w:rPr>
                <w:color w:val="auto"/>
              </w:rPr>
              <w:t>24</w:t>
            </w:r>
            <w:r w:rsidRPr="008B3034">
              <w:rPr>
                <w:color w:val="auto"/>
              </w:rPr>
              <w:t>0</w:t>
            </w:r>
            <w:r w:rsidRPr="008B3034">
              <w:rPr>
                <w:color w:val="auto"/>
              </w:rPr>
              <w:t>匹</w:t>
            </w:r>
          </w:p>
          <w:p w:rsidR="0037319C" w:rsidRPr="008B3034" w:rsidRDefault="0037319C" w:rsidP="0037319C">
            <w:pPr>
              <w:rPr>
                <w:rFonts w:hint="default"/>
                <w:color w:val="auto"/>
              </w:rPr>
            </w:pPr>
          </w:p>
        </w:tc>
      </w:tr>
      <w:tr w:rsidR="008B3034" w:rsidRPr="008B3034" w:rsidTr="00D9592D">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319C" w:rsidRPr="008B3034" w:rsidRDefault="0037319C" w:rsidP="0037319C">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カラス</w:t>
            </w:r>
          </w:p>
          <w:p w:rsidR="0037319C" w:rsidRPr="008B3034" w:rsidRDefault="0037319C" w:rsidP="0037319C">
            <w:pPr>
              <w:rPr>
                <w:rFonts w:hint="default"/>
                <w:color w:val="auto"/>
              </w:rPr>
            </w:pP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319C" w:rsidRPr="008B3034" w:rsidRDefault="0037319C" w:rsidP="0037319C">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捕獲数</w:t>
            </w:r>
            <w:r w:rsidRPr="008B3034">
              <w:rPr>
                <w:color w:val="auto"/>
              </w:rPr>
              <w:t>40</w:t>
            </w:r>
            <w:r w:rsidRPr="008B3034">
              <w:rPr>
                <w:color w:val="auto"/>
              </w:rPr>
              <w:t>羽</w:t>
            </w:r>
          </w:p>
          <w:p w:rsidR="0037319C" w:rsidRPr="008B3034" w:rsidRDefault="0037319C" w:rsidP="0037319C">
            <w:pPr>
              <w:rPr>
                <w:rFonts w:hint="default"/>
                <w:color w:val="auto"/>
              </w:rPr>
            </w:pPr>
          </w:p>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319C" w:rsidRPr="008B3034" w:rsidRDefault="0037319C" w:rsidP="0037319C">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捕獲数</w:t>
            </w:r>
            <w:r w:rsidRPr="008B3034">
              <w:rPr>
                <w:color w:val="auto"/>
              </w:rPr>
              <w:t>40</w:t>
            </w:r>
            <w:r w:rsidRPr="008B3034">
              <w:rPr>
                <w:color w:val="auto"/>
              </w:rPr>
              <w:t>羽</w:t>
            </w:r>
          </w:p>
          <w:p w:rsidR="0037319C" w:rsidRPr="008B3034" w:rsidRDefault="0037319C" w:rsidP="0037319C">
            <w:pPr>
              <w:rPr>
                <w:rFonts w:hint="default"/>
                <w:color w:val="auto"/>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319C" w:rsidRPr="008B3034" w:rsidRDefault="0037319C" w:rsidP="0037319C">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捕獲数</w:t>
            </w:r>
            <w:r w:rsidRPr="008B3034">
              <w:rPr>
                <w:color w:val="auto"/>
              </w:rPr>
              <w:t>40</w:t>
            </w:r>
            <w:r w:rsidRPr="008B3034">
              <w:rPr>
                <w:color w:val="auto"/>
              </w:rPr>
              <w:t>羽</w:t>
            </w:r>
          </w:p>
          <w:p w:rsidR="0037319C" w:rsidRPr="008B3034" w:rsidRDefault="0037319C" w:rsidP="0037319C">
            <w:pPr>
              <w:rPr>
                <w:rFonts w:hint="default"/>
                <w:color w:val="auto"/>
              </w:rPr>
            </w:pPr>
          </w:p>
        </w:tc>
      </w:tr>
      <w:tr w:rsidR="008B3034" w:rsidRPr="008B3034" w:rsidTr="00D9592D">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319C" w:rsidRPr="008B3034" w:rsidRDefault="0037319C" w:rsidP="0037319C">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カワウ</w:t>
            </w:r>
          </w:p>
          <w:p w:rsidR="0037319C" w:rsidRPr="008B3034" w:rsidRDefault="0037319C" w:rsidP="0037319C">
            <w:pPr>
              <w:rPr>
                <w:rFonts w:hint="default"/>
                <w:color w:val="auto"/>
              </w:rPr>
            </w:pP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319C" w:rsidRPr="008B3034" w:rsidRDefault="0037319C" w:rsidP="0037319C">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捕獲数</w:t>
            </w:r>
            <w:r w:rsidRPr="008B3034">
              <w:rPr>
                <w:color w:val="auto"/>
              </w:rPr>
              <w:t>50</w:t>
            </w:r>
            <w:r w:rsidRPr="008B3034">
              <w:rPr>
                <w:color w:val="auto"/>
              </w:rPr>
              <w:t>羽</w:t>
            </w:r>
          </w:p>
          <w:p w:rsidR="0037319C" w:rsidRPr="008B3034" w:rsidRDefault="0037319C" w:rsidP="0037319C">
            <w:pPr>
              <w:rPr>
                <w:rFonts w:hint="default"/>
                <w:color w:val="auto"/>
              </w:rPr>
            </w:pPr>
          </w:p>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319C" w:rsidRPr="008B3034" w:rsidRDefault="0037319C" w:rsidP="0037319C">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捕獲数</w:t>
            </w:r>
            <w:r w:rsidRPr="008B3034">
              <w:rPr>
                <w:color w:val="auto"/>
              </w:rPr>
              <w:t>50</w:t>
            </w:r>
            <w:r w:rsidRPr="008B3034">
              <w:rPr>
                <w:color w:val="auto"/>
              </w:rPr>
              <w:t>羽</w:t>
            </w:r>
          </w:p>
          <w:p w:rsidR="0037319C" w:rsidRPr="008B3034" w:rsidRDefault="0037319C" w:rsidP="0037319C">
            <w:pPr>
              <w:rPr>
                <w:rFonts w:hint="default"/>
                <w:color w:val="auto"/>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319C" w:rsidRPr="008B3034" w:rsidRDefault="0037319C" w:rsidP="0037319C">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捕獲数</w:t>
            </w:r>
            <w:r w:rsidRPr="008B3034">
              <w:rPr>
                <w:color w:val="auto"/>
              </w:rPr>
              <w:t>50</w:t>
            </w:r>
            <w:r w:rsidRPr="008B3034">
              <w:rPr>
                <w:color w:val="auto"/>
              </w:rPr>
              <w:t>羽</w:t>
            </w:r>
          </w:p>
          <w:p w:rsidR="0037319C" w:rsidRPr="008B3034" w:rsidRDefault="0037319C" w:rsidP="0037319C">
            <w:pPr>
              <w:rPr>
                <w:rFonts w:hint="default"/>
                <w:color w:val="auto"/>
              </w:rPr>
            </w:pPr>
          </w:p>
        </w:tc>
      </w:tr>
    </w:tbl>
    <w:p w:rsidR="00825178" w:rsidRPr="008B3034" w:rsidRDefault="00825178">
      <w:pPr>
        <w:ind w:left="728" w:hanging="728"/>
        <w:rPr>
          <w:rFonts w:hint="default"/>
          <w:color w:val="auto"/>
        </w:rPr>
      </w:pPr>
      <w:r w:rsidRPr="008B3034">
        <w:rPr>
          <w:color w:val="auto"/>
        </w:rPr>
        <w:t>（注）　対象鳥獣の捕獲計画数、個体数密度等を記入する。</w:t>
      </w:r>
    </w:p>
    <w:p w:rsidR="00825178" w:rsidRPr="008B3034" w:rsidRDefault="00825178">
      <w:pPr>
        <w:rPr>
          <w:rFonts w:hint="default"/>
          <w:color w:val="auto"/>
        </w:rPr>
      </w:pPr>
    </w:p>
    <w:tbl>
      <w:tblPr>
        <w:tblW w:w="0" w:type="auto"/>
        <w:tblInd w:w="169" w:type="dxa"/>
        <w:tblLayout w:type="fixed"/>
        <w:tblCellMar>
          <w:left w:w="0" w:type="dxa"/>
          <w:right w:w="0" w:type="dxa"/>
        </w:tblCellMar>
        <w:tblLook w:val="0000" w:firstRow="0" w:lastRow="0" w:firstColumn="0" w:lastColumn="0" w:noHBand="0" w:noVBand="0"/>
      </w:tblPr>
      <w:tblGrid>
        <w:gridCol w:w="8190"/>
      </w:tblGrid>
      <w:tr w:rsidR="008B3034" w:rsidRPr="008B3034" w:rsidTr="004C4EBA">
        <w:tc>
          <w:tcPr>
            <w:tcW w:w="81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5178" w:rsidRPr="008B3034" w:rsidRDefault="00825178">
            <w:pPr>
              <w:rPr>
                <w:rFonts w:hint="default"/>
                <w:color w:val="auto"/>
              </w:rPr>
            </w:pPr>
            <w:r w:rsidRPr="008B3034">
              <w:rPr>
                <w:color w:val="auto"/>
              </w:rPr>
              <w:t xml:space="preserve">　捕獲等の取組内容</w:t>
            </w:r>
          </w:p>
        </w:tc>
      </w:tr>
      <w:tr w:rsidR="008B3034" w:rsidRPr="008B3034" w:rsidTr="004C4EBA">
        <w:tc>
          <w:tcPr>
            <w:tcW w:w="81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C4EBA" w:rsidRPr="008B3034" w:rsidRDefault="004C4EBA" w:rsidP="004C4EBA">
            <w:pPr>
              <w:suppressAutoHyphens/>
              <w:kinsoku w:val="0"/>
              <w:wordWrap w:val="0"/>
              <w:autoSpaceDE w:val="0"/>
              <w:autoSpaceDN w:val="0"/>
              <w:spacing w:line="336" w:lineRule="atLeast"/>
              <w:ind w:firstLineChars="100" w:firstLine="242"/>
              <w:jc w:val="left"/>
              <w:rPr>
                <w:rFonts w:hint="default"/>
                <w:color w:val="auto"/>
              </w:rPr>
            </w:pPr>
            <w:r w:rsidRPr="008B3034">
              <w:rPr>
                <w:color w:val="auto"/>
              </w:rPr>
              <w:t xml:space="preserve">農作物被害の軽減を図るため、イノシシ・シカ等の捕獲については、従来どおりの有害捕獲を継続して行う。新たに被害が発生した地域には鳥獣被害対策実施隊により被害状況を調べたうえで、「わな」等を使用して適切な場所で捕獲を行う。　　　　</w:t>
            </w:r>
          </w:p>
          <w:p w:rsidR="00825178" w:rsidRPr="008B3034" w:rsidRDefault="004C4EBA" w:rsidP="004C4EBA">
            <w:pPr>
              <w:rPr>
                <w:rFonts w:hint="default"/>
                <w:color w:val="auto"/>
              </w:rPr>
            </w:pPr>
            <w:r w:rsidRPr="008B3034">
              <w:rPr>
                <w:color w:val="auto"/>
              </w:rPr>
              <w:t xml:space="preserve">　アライグマについては、捕獲従事者の充実に努め、より効率のよい捕獲体制を整える。</w:t>
            </w:r>
          </w:p>
        </w:tc>
      </w:tr>
    </w:tbl>
    <w:p w:rsidR="00825178" w:rsidRPr="008B3034" w:rsidRDefault="00825178">
      <w:pPr>
        <w:ind w:left="971" w:hanging="971"/>
        <w:rPr>
          <w:rFonts w:hint="default"/>
          <w:color w:val="auto"/>
        </w:rPr>
      </w:pPr>
      <w:r w:rsidRPr="008B3034">
        <w:rPr>
          <w:color w:val="auto"/>
        </w:rPr>
        <w:t>（注）１　わな等の捕獲手段、捕獲の実施予定時期、捕獲予定場所等について記入する。</w:t>
      </w:r>
    </w:p>
    <w:p w:rsidR="007717DD" w:rsidRPr="008B3034" w:rsidRDefault="00825178">
      <w:pPr>
        <w:ind w:left="728" w:hanging="728"/>
        <w:rPr>
          <w:rFonts w:hint="default"/>
          <w:color w:val="auto"/>
        </w:rPr>
      </w:pPr>
      <w:r w:rsidRPr="008B3034">
        <w:rPr>
          <w:color w:val="auto"/>
        </w:rPr>
        <w:t xml:space="preserve">　　　２　捕獲等の実施予定場所を記した図面等を作成している場合は添付す</w:t>
      </w:r>
    </w:p>
    <w:p w:rsidR="00825178" w:rsidRPr="008B3034" w:rsidRDefault="00825178" w:rsidP="006E4251">
      <w:pPr>
        <w:ind w:leftChars="100" w:left="242" w:firstLineChars="300" w:firstLine="727"/>
        <w:rPr>
          <w:rFonts w:hint="default"/>
          <w:color w:val="auto"/>
        </w:rPr>
      </w:pPr>
      <w:r w:rsidRPr="008B3034">
        <w:rPr>
          <w:color w:val="auto"/>
        </w:rPr>
        <w:t>る。</w:t>
      </w:r>
    </w:p>
    <w:p w:rsidR="00825178" w:rsidRPr="008B3034" w:rsidRDefault="00825178">
      <w:pPr>
        <w:rPr>
          <w:rFonts w:hint="default"/>
          <w:color w:val="auto"/>
        </w:rPr>
      </w:pPr>
    </w:p>
    <w:tbl>
      <w:tblPr>
        <w:tblW w:w="0" w:type="auto"/>
        <w:tblInd w:w="169" w:type="dxa"/>
        <w:tblLayout w:type="fixed"/>
        <w:tblCellMar>
          <w:left w:w="0" w:type="dxa"/>
          <w:right w:w="0" w:type="dxa"/>
        </w:tblCellMar>
        <w:tblLook w:val="0000" w:firstRow="0" w:lastRow="0" w:firstColumn="0" w:lastColumn="0" w:noHBand="0" w:noVBand="0"/>
      </w:tblPr>
      <w:tblGrid>
        <w:gridCol w:w="8190"/>
      </w:tblGrid>
      <w:tr w:rsidR="008B3034" w:rsidRPr="008B3034" w:rsidTr="00064E1C">
        <w:tc>
          <w:tcPr>
            <w:tcW w:w="8190" w:type="dxa"/>
            <w:tcBorders>
              <w:top w:val="single" w:sz="4" w:space="0" w:color="auto"/>
              <w:left w:val="single" w:sz="4" w:space="0" w:color="000000"/>
              <w:bottom w:val="single" w:sz="4" w:space="0" w:color="000000"/>
              <w:right w:val="single" w:sz="4" w:space="0" w:color="000000"/>
            </w:tcBorders>
            <w:tcMar>
              <w:left w:w="49" w:type="dxa"/>
              <w:right w:w="49" w:type="dxa"/>
            </w:tcMar>
          </w:tcPr>
          <w:p w:rsidR="00825178" w:rsidRPr="008B3034" w:rsidRDefault="00825178">
            <w:pPr>
              <w:rPr>
                <w:rFonts w:hint="default"/>
                <w:color w:val="auto"/>
              </w:rPr>
            </w:pPr>
            <w:r w:rsidRPr="008B3034">
              <w:rPr>
                <w:color w:val="auto"/>
              </w:rPr>
              <w:t>ライフル銃による捕獲等を実施する必要性及びその取組内容</w:t>
            </w:r>
          </w:p>
        </w:tc>
      </w:tr>
      <w:tr w:rsidR="008B3034" w:rsidRPr="008B3034" w:rsidTr="00064E1C">
        <w:tc>
          <w:tcPr>
            <w:tcW w:w="81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5178" w:rsidRPr="008B3034" w:rsidRDefault="00064E1C">
            <w:pPr>
              <w:rPr>
                <w:rFonts w:hint="default"/>
                <w:color w:val="auto"/>
              </w:rPr>
            </w:pPr>
            <w:r w:rsidRPr="008B3034">
              <w:rPr>
                <w:rFonts w:ascii="ＭＳ ゴシック"/>
                <w:color w:val="auto"/>
                <w:spacing w:val="2"/>
              </w:rPr>
              <w:t xml:space="preserve">　被害の防止として、わな又はライフル銃以外での狩猟を基本として捕獲を実施しているが、被害は年々増加傾向にあり、イノシシ・シカの大型獣類の時には、わな猟では困難な場合、射程が長く殺傷能力の高いライフル銃を使用する。</w:t>
            </w:r>
          </w:p>
        </w:tc>
      </w:tr>
    </w:tbl>
    <w:p w:rsidR="00825178" w:rsidRPr="008B3034" w:rsidRDefault="00825178">
      <w:pPr>
        <w:ind w:left="728" w:hanging="728"/>
        <w:rPr>
          <w:rFonts w:hint="default"/>
          <w:color w:val="auto"/>
        </w:rPr>
      </w:pPr>
      <w:r w:rsidRPr="008B3034">
        <w:rPr>
          <w:color w:val="auto"/>
        </w:rPr>
        <w:t xml:space="preserve">（注）　</w:t>
      </w:r>
      <w:r w:rsidR="00221B48" w:rsidRPr="008B3034">
        <w:rPr>
          <w:color w:val="auto"/>
        </w:rPr>
        <w:t>被害防止計画に基づく対象鳥獣の捕獲等に従事している者</w:t>
      </w:r>
      <w:r w:rsidRPr="008B3034">
        <w:rPr>
          <w:color w:val="auto"/>
        </w:rPr>
        <w:t>にライフル銃を所持させて捕獲等を行う場合には、その必要性及び当該</w:t>
      </w:r>
      <w:r w:rsidR="00503E7D" w:rsidRPr="008B3034">
        <w:rPr>
          <w:color w:val="auto"/>
        </w:rPr>
        <w:t>被害防止計画に基づく対象鳥獣の捕獲等に従事している者</w:t>
      </w:r>
      <w:r w:rsidRPr="008B3034">
        <w:rPr>
          <w:color w:val="auto"/>
        </w:rPr>
        <w:t>による捕獲手段、捕獲の実施予定時期、捕獲予定場所等について記入する。</w:t>
      </w:r>
    </w:p>
    <w:p w:rsidR="00825178" w:rsidRPr="008B3034" w:rsidRDefault="00825178">
      <w:pPr>
        <w:ind w:left="728" w:hanging="728"/>
        <w:rPr>
          <w:rFonts w:hint="default"/>
          <w:color w:val="auto"/>
        </w:rPr>
      </w:pPr>
    </w:p>
    <w:p w:rsidR="00825178" w:rsidRPr="008B3034" w:rsidRDefault="00825178">
      <w:pPr>
        <w:rPr>
          <w:rFonts w:hint="default"/>
          <w:color w:val="auto"/>
        </w:rPr>
      </w:pPr>
      <w:r w:rsidRPr="008B3034">
        <w:rPr>
          <w:color w:val="auto"/>
        </w:rPr>
        <w:t>（４）許可権限委譲事項</w:t>
      </w:r>
    </w:p>
    <w:tbl>
      <w:tblPr>
        <w:tblW w:w="0" w:type="auto"/>
        <w:tblInd w:w="169" w:type="dxa"/>
        <w:tblLayout w:type="fixed"/>
        <w:tblCellMar>
          <w:left w:w="0" w:type="dxa"/>
          <w:right w:w="0" w:type="dxa"/>
        </w:tblCellMar>
        <w:tblLook w:val="0000" w:firstRow="0" w:lastRow="0" w:firstColumn="0" w:lastColumn="0" w:noHBand="0" w:noVBand="0"/>
      </w:tblPr>
      <w:tblGrid>
        <w:gridCol w:w="1740"/>
        <w:gridCol w:w="4980"/>
      </w:tblGrid>
      <w:tr w:rsidR="008B3034" w:rsidRPr="008B3034">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5178" w:rsidRPr="008B3034" w:rsidRDefault="00825178">
            <w:pPr>
              <w:jc w:val="center"/>
              <w:rPr>
                <w:rFonts w:hint="default"/>
                <w:color w:val="auto"/>
              </w:rPr>
            </w:pPr>
            <w:r w:rsidRPr="008B3034">
              <w:rPr>
                <w:color w:val="auto"/>
              </w:rPr>
              <w:lastRenderedPageBreak/>
              <w:t>対象地域</w:t>
            </w:r>
          </w:p>
        </w:tc>
        <w:tc>
          <w:tcPr>
            <w:tcW w:w="4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5178" w:rsidRPr="008B3034" w:rsidRDefault="00825178">
            <w:pPr>
              <w:jc w:val="center"/>
              <w:rPr>
                <w:rFonts w:hint="default"/>
                <w:color w:val="auto"/>
              </w:rPr>
            </w:pPr>
            <w:r w:rsidRPr="008B3034">
              <w:rPr>
                <w:color w:val="auto"/>
              </w:rPr>
              <w:t>対象鳥獣</w:t>
            </w:r>
          </w:p>
        </w:tc>
      </w:tr>
      <w:tr w:rsidR="008B3034" w:rsidRPr="008B3034">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4562" w:rsidRPr="008B3034" w:rsidRDefault="00C74562" w:rsidP="00C74562">
            <w:pPr>
              <w:rPr>
                <w:rFonts w:hint="default"/>
                <w:color w:val="auto"/>
              </w:rPr>
            </w:pPr>
            <w:r w:rsidRPr="008B3034">
              <w:rPr>
                <w:color w:val="auto"/>
              </w:rPr>
              <w:t>なし</w:t>
            </w:r>
          </w:p>
        </w:tc>
        <w:tc>
          <w:tcPr>
            <w:tcW w:w="4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74562" w:rsidRPr="008B3034" w:rsidRDefault="00C74562" w:rsidP="00C74562">
            <w:pPr>
              <w:rPr>
                <w:rFonts w:hint="default"/>
                <w:color w:val="auto"/>
              </w:rPr>
            </w:pPr>
            <w:r w:rsidRPr="008B3034">
              <w:rPr>
                <w:color w:val="auto"/>
              </w:rPr>
              <w:t>なし（既に権限移譲済）</w:t>
            </w:r>
          </w:p>
        </w:tc>
      </w:tr>
    </w:tbl>
    <w:p w:rsidR="00825178" w:rsidRPr="008B3034" w:rsidRDefault="00825178">
      <w:pPr>
        <w:ind w:left="971" w:hanging="971"/>
        <w:rPr>
          <w:rFonts w:hint="default"/>
          <w:color w:val="auto"/>
        </w:rPr>
      </w:pPr>
      <w:r w:rsidRPr="008B3034">
        <w:rPr>
          <w:color w:val="auto"/>
        </w:rPr>
        <w:t>（注）１　都道府県知事から市町村長に対する有害鳥獣捕獲等の許可権限の委譲を希望する場合は、捕獲許可権限の委譲を希望する対象鳥獣の種類を記入する（鳥獣による農林水産業等に係る被害の防止のための特別措置に関する法律（平成</w:t>
      </w:r>
      <w:r w:rsidRPr="008B3034">
        <w:rPr>
          <w:color w:val="auto"/>
        </w:rPr>
        <w:t>19</w:t>
      </w:r>
      <w:r w:rsidRPr="008B3034">
        <w:rPr>
          <w:color w:val="auto"/>
        </w:rPr>
        <w:t>年法律第</w:t>
      </w:r>
      <w:r w:rsidRPr="008B3034">
        <w:rPr>
          <w:color w:val="auto"/>
        </w:rPr>
        <w:t>134</w:t>
      </w:r>
      <w:r w:rsidRPr="008B3034">
        <w:rPr>
          <w:color w:val="auto"/>
        </w:rPr>
        <w:t>号。以下「法」という。）第４条第３項）。</w:t>
      </w:r>
    </w:p>
    <w:p w:rsidR="00825178" w:rsidRPr="008B3034" w:rsidRDefault="00825178">
      <w:pPr>
        <w:ind w:left="971" w:hanging="971"/>
        <w:rPr>
          <w:rFonts w:hint="default"/>
          <w:color w:val="auto"/>
        </w:rPr>
      </w:pPr>
      <w:r w:rsidRPr="008B3034">
        <w:rPr>
          <w:color w:val="auto"/>
        </w:rPr>
        <w:t xml:space="preserve">　　　２　対象地域については、複数市町村が捕獲許可権限の委譲を希望する場合は、該当する全ての市町村名を記入する。</w:t>
      </w:r>
    </w:p>
    <w:p w:rsidR="00825178" w:rsidRPr="008B3034" w:rsidRDefault="00825178">
      <w:pPr>
        <w:rPr>
          <w:rFonts w:hint="default"/>
          <w:color w:val="auto"/>
        </w:rPr>
      </w:pPr>
    </w:p>
    <w:p w:rsidR="00825178" w:rsidRPr="008B3034" w:rsidRDefault="00825178">
      <w:pPr>
        <w:rPr>
          <w:rFonts w:hint="default"/>
          <w:color w:val="auto"/>
        </w:rPr>
      </w:pPr>
      <w:r w:rsidRPr="008B3034">
        <w:rPr>
          <w:color w:val="auto"/>
        </w:rPr>
        <w:t>４．防護柵の設置</w:t>
      </w:r>
      <w:r w:rsidR="002F1057" w:rsidRPr="008B3034">
        <w:rPr>
          <w:color w:val="auto"/>
        </w:rPr>
        <w:t>等</w:t>
      </w:r>
      <w:r w:rsidRPr="008B3034">
        <w:rPr>
          <w:color w:val="auto"/>
        </w:rPr>
        <w:t>に関する事項</w:t>
      </w:r>
    </w:p>
    <w:p w:rsidR="00825178" w:rsidRPr="008B3034" w:rsidRDefault="00825178">
      <w:pPr>
        <w:rPr>
          <w:rFonts w:hint="default"/>
          <w:color w:val="auto"/>
        </w:rPr>
      </w:pPr>
      <w:r w:rsidRPr="008B3034">
        <w:rPr>
          <w:color w:val="auto"/>
        </w:rPr>
        <w:t>（１）侵入防止柵の整備計画</w:t>
      </w:r>
    </w:p>
    <w:tbl>
      <w:tblPr>
        <w:tblW w:w="0" w:type="auto"/>
        <w:tblInd w:w="169" w:type="dxa"/>
        <w:tblLayout w:type="fixed"/>
        <w:tblCellMar>
          <w:left w:w="0" w:type="dxa"/>
          <w:right w:w="0" w:type="dxa"/>
        </w:tblCellMar>
        <w:tblLook w:val="0000" w:firstRow="0" w:lastRow="0" w:firstColumn="0" w:lastColumn="0" w:noHBand="0" w:noVBand="0"/>
      </w:tblPr>
      <w:tblGrid>
        <w:gridCol w:w="1800"/>
        <w:gridCol w:w="2100"/>
        <w:gridCol w:w="2040"/>
        <w:gridCol w:w="2100"/>
      </w:tblGrid>
      <w:tr w:rsidR="008B3034" w:rsidRPr="008B3034">
        <w:tc>
          <w:tcPr>
            <w:tcW w:w="1800" w:type="dxa"/>
            <w:vMerge w:val="restart"/>
            <w:tcBorders>
              <w:top w:val="single" w:sz="4" w:space="0" w:color="000000"/>
              <w:left w:val="single" w:sz="4" w:space="0" w:color="000000"/>
              <w:bottom w:val="nil"/>
              <w:right w:val="single" w:sz="4" w:space="0" w:color="000000"/>
            </w:tcBorders>
            <w:tcMar>
              <w:left w:w="49" w:type="dxa"/>
              <w:right w:w="49" w:type="dxa"/>
            </w:tcMar>
          </w:tcPr>
          <w:p w:rsidR="00825178" w:rsidRPr="008B3034" w:rsidRDefault="00825178">
            <w:pPr>
              <w:jc w:val="center"/>
              <w:rPr>
                <w:rFonts w:hint="default"/>
                <w:color w:val="auto"/>
              </w:rPr>
            </w:pPr>
            <w:r w:rsidRPr="008B3034">
              <w:rPr>
                <w:color w:val="auto"/>
              </w:rPr>
              <w:t>対象鳥獣</w:t>
            </w:r>
          </w:p>
          <w:p w:rsidR="00825178" w:rsidRPr="008B3034" w:rsidRDefault="00825178">
            <w:pPr>
              <w:jc w:val="center"/>
              <w:rPr>
                <w:rFonts w:hint="default"/>
                <w:color w:val="auto"/>
              </w:rPr>
            </w:pPr>
          </w:p>
        </w:tc>
        <w:tc>
          <w:tcPr>
            <w:tcW w:w="6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25178" w:rsidRPr="008B3034" w:rsidRDefault="00825178">
            <w:pPr>
              <w:jc w:val="center"/>
              <w:rPr>
                <w:rFonts w:hint="default"/>
                <w:color w:val="auto"/>
              </w:rPr>
            </w:pPr>
            <w:r w:rsidRPr="008B3034">
              <w:rPr>
                <w:color w:val="auto"/>
              </w:rPr>
              <w:t>整備内容</w:t>
            </w:r>
          </w:p>
        </w:tc>
      </w:tr>
      <w:tr w:rsidR="008B3034" w:rsidRPr="008B3034">
        <w:tc>
          <w:tcPr>
            <w:tcW w:w="1800" w:type="dxa"/>
            <w:vMerge/>
            <w:tcBorders>
              <w:top w:val="nil"/>
              <w:left w:val="single" w:sz="4" w:space="0" w:color="000000"/>
              <w:bottom w:val="single" w:sz="4" w:space="0" w:color="000000"/>
              <w:right w:val="single" w:sz="4" w:space="0" w:color="000000"/>
            </w:tcBorders>
            <w:tcMar>
              <w:left w:w="49" w:type="dxa"/>
              <w:right w:w="49" w:type="dxa"/>
            </w:tcMar>
          </w:tcPr>
          <w:p w:rsidR="00825178" w:rsidRPr="008B3034" w:rsidRDefault="00825178">
            <w:pPr>
              <w:jc w:val="center"/>
              <w:rPr>
                <w:rFonts w:hint="default"/>
                <w:color w:val="auto"/>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5178" w:rsidRPr="008B3034" w:rsidRDefault="002F50D3">
            <w:pPr>
              <w:rPr>
                <w:rFonts w:hint="default"/>
                <w:color w:val="auto"/>
              </w:rPr>
            </w:pPr>
            <w:r w:rsidRPr="008B3034">
              <w:rPr>
                <w:color w:val="auto"/>
              </w:rPr>
              <w:t>令和５</w:t>
            </w:r>
            <w:r w:rsidR="00825178" w:rsidRPr="008B3034">
              <w:rPr>
                <w:color w:val="auto"/>
              </w:rPr>
              <w:t>年度</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5178" w:rsidRPr="008B3034" w:rsidRDefault="002F50D3">
            <w:pPr>
              <w:rPr>
                <w:rFonts w:hint="default"/>
                <w:color w:val="auto"/>
              </w:rPr>
            </w:pPr>
            <w:r w:rsidRPr="008B3034">
              <w:rPr>
                <w:color w:val="auto"/>
              </w:rPr>
              <w:t>令和６</w:t>
            </w:r>
            <w:r w:rsidR="00825178" w:rsidRPr="008B3034">
              <w:rPr>
                <w:color w:val="auto"/>
              </w:rPr>
              <w:t>年度</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5178" w:rsidRPr="008B3034" w:rsidRDefault="002F50D3">
            <w:pPr>
              <w:rPr>
                <w:rFonts w:hint="default"/>
                <w:color w:val="auto"/>
              </w:rPr>
            </w:pPr>
            <w:r w:rsidRPr="008B3034">
              <w:rPr>
                <w:color w:val="auto"/>
              </w:rPr>
              <w:t>令和７</w:t>
            </w:r>
            <w:r w:rsidR="00825178" w:rsidRPr="008B3034">
              <w:rPr>
                <w:color w:val="auto"/>
              </w:rPr>
              <w:t>年度</w:t>
            </w:r>
          </w:p>
        </w:tc>
      </w:tr>
      <w:tr w:rsidR="008B3034" w:rsidRPr="008B3034">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2745" w:rsidRPr="008B3034" w:rsidRDefault="007A2745" w:rsidP="007A2745">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 xml:space="preserve"> </w:t>
            </w:r>
            <w:r w:rsidRPr="008B3034">
              <w:rPr>
                <w:color w:val="auto"/>
              </w:rPr>
              <w:t>ｲﾉｼｼ、ｼｶ</w:t>
            </w:r>
          </w:p>
          <w:p w:rsidR="007A2745" w:rsidRPr="008B3034" w:rsidRDefault="007A2745" w:rsidP="007A2745">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 xml:space="preserve"> </w:t>
            </w:r>
            <w:r w:rsidRPr="008B3034">
              <w:rPr>
                <w:color w:val="auto"/>
              </w:rPr>
              <w:t>ｱﾗｲｸﾞﾏ</w:t>
            </w:r>
          </w:p>
          <w:p w:rsidR="007A2745" w:rsidRPr="008B3034" w:rsidRDefault="007A2745" w:rsidP="007A2745">
            <w:pPr>
              <w:suppressAutoHyphens/>
              <w:kinsoku w:val="0"/>
              <w:wordWrap w:val="0"/>
              <w:autoSpaceDE w:val="0"/>
              <w:autoSpaceDN w:val="0"/>
              <w:spacing w:line="336" w:lineRule="atLeast"/>
              <w:jc w:val="left"/>
              <w:rPr>
                <w:rFonts w:ascii="ＭＳ ゴシック" w:hint="default"/>
                <w:color w:val="auto"/>
                <w:spacing w:val="2"/>
              </w:rPr>
            </w:pPr>
          </w:p>
          <w:p w:rsidR="007A2745" w:rsidRPr="008B3034" w:rsidRDefault="007A2745" w:rsidP="007A2745">
            <w:pPr>
              <w:suppressAutoHyphens/>
              <w:kinsoku w:val="0"/>
              <w:wordWrap w:val="0"/>
              <w:autoSpaceDE w:val="0"/>
              <w:autoSpaceDN w:val="0"/>
              <w:spacing w:line="336" w:lineRule="atLeast"/>
              <w:jc w:val="left"/>
              <w:rPr>
                <w:rFonts w:ascii="ＭＳ ゴシック" w:hint="default"/>
                <w:color w:val="auto"/>
                <w:spacing w:val="2"/>
              </w:rPr>
            </w:pPr>
          </w:p>
          <w:p w:rsidR="007A2745" w:rsidRPr="008B3034" w:rsidRDefault="007A2745" w:rsidP="007A2745">
            <w:pPr>
              <w:suppressAutoHyphens/>
              <w:kinsoku w:val="0"/>
              <w:wordWrap w:val="0"/>
              <w:autoSpaceDE w:val="0"/>
              <w:autoSpaceDN w:val="0"/>
              <w:spacing w:line="336" w:lineRule="atLeast"/>
              <w:jc w:val="left"/>
              <w:rPr>
                <w:rFonts w:ascii="ＭＳ ゴシック" w:hint="default"/>
                <w:color w:val="auto"/>
                <w:spacing w:val="2"/>
              </w:rPr>
            </w:pPr>
          </w:p>
          <w:p w:rsidR="007A2745" w:rsidRPr="008B3034" w:rsidRDefault="007A2745" w:rsidP="007A2745">
            <w:pPr>
              <w:suppressAutoHyphens/>
              <w:kinsoku w:val="0"/>
              <w:wordWrap w:val="0"/>
              <w:autoSpaceDE w:val="0"/>
              <w:autoSpaceDN w:val="0"/>
              <w:spacing w:line="336" w:lineRule="atLeast"/>
              <w:jc w:val="left"/>
              <w:rPr>
                <w:rFonts w:ascii="ＭＳ ゴシック" w:hint="default"/>
                <w:color w:val="auto"/>
                <w:spacing w:val="2"/>
              </w:rPr>
            </w:pPr>
          </w:p>
          <w:p w:rsidR="007A2745" w:rsidRPr="008B3034" w:rsidRDefault="007A2745" w:rsidP="007A2745">
            <w:pPr>
              <w:suppressAutoHyphens/>
              <w:kinsoku w:val="0"/>
              <w:wordWrap w:val="0"/>
              <w:autoSpaceDE w:val="0"/>
              <w:autoSpaceDN w:val="0"/>
              <w:spacing w:line="336" w:lineRule="atLeast"/>
              <w:jc w:val="left"/>
              <w:rPr>
                <w:rFonts w:ascii="ＭＳ ゴシック" w:hint="default"/>
                <w:color w:val="auto"/>
                <w:spacing w:val="2"/>
              </w:rPr>
            </w:pPr>
          </w:p>
          <w:p w:rsidR="007A2745" w:rsidRPr="008B3034" w:rsidRDefault="007A2745" w:rsidP="007A2745">
            <w:pPr>
              <w:rPr>
                <w:rFonts w:hint="default"/>
                <w:color w:val="auto"/>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2745" w:rsidRPr="008B3034" w:rsidRDefault="007A2745" w:rsidP="007A2745">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・電気柵</w:t>
            </w:r>
          </w:p>
          <w:p w:rsidR="007A2745" w:rsidRPr="008B3034" w:rsidRDefault="007A2745" w:rsidP="007A2745">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 xml:space="preserve"> </w:t>
            </w:r>
            <w:r w:rsidRPr="008B3034">
              <w:rPr>
                <w:rFonts w:ascii="ＭＳ ゴシック" w:hAnsi="ＭＳ ゴシック"/>
                <w:color w:val="auto"/>
              </w:rPr>
              <w:t>(</w:t>
            </w:r>
            <w:r w:rsidRPr="008B3034">
              <w:rPr>
                <w:color w:val="auto"/>
              </w:rPr>
              <w:t>延長</w:t>
            </w:r>
            <w:r w:rsidR="00624AC5" w:rsidRPr="008B3034">
              <w:rPr>
                <w:color w:val="auto"/>
              </w:rPr>
              <w:t>50</w:t>
            </w:r>
            <w:r w:rsidRPr="008B3034">
              <w:rPr>
                <w:color w:val="auto"/>
              </w:rPr>
              <w:t>0m</w:t>
            </w:r>
            <w:r w:rsidRPr="008B3034">
              <w:rPr>
                <w:rFonts w:ascii="ＭＳ ゴシック" w:hAnsi="ＭＳ ゴシック"/>
                <w:color w:val="auto"/>
              </w:rPr>
              <w:t>)</w:t>
            </w:r>
          </w:p>
          <w:p w:rsidR="007A2745" w:rsidRPr="008B3034" w:rsidRDefault="007A2745" w:rsidP="007A2745">
            <w:pPr>
              <w:suppressAutoHyphens/>
              <w:kinsoku w:val="0"/>
              <w:wordWrap w:val="0"/>
              <w:autoSpaceDE w:val="0"/>
              <w:autoSpaceDN w:val="0"/>
              <w:spacing w:line="336" w:lineRule="atLeast"/>
              <w:jc w:val="left"/>
              <w:rPr>
                <w:rFonts w:ascii="ＭＳ ゴシック" w:hint="default"/>
                <w:color w:val="auto"/>
                <w:spacing w:val="2"/>
              </w:rPr>
            </w:pPr>
          </w:p>
          <w:p w:rsidR="007A2745" w:rsidRPr="008B3034" w:rsidRDefault="007A2745" w:rsidP="007A2745">
            <w:pPr>
              <w:suppressAutoHyphens/>
              <w:kinsoku w:val="0"/>
              <w:wordWrap w:val="0"/>
              <w:autoSpaceDE w:val="0"/>
              <w:autoSpaceDN w:val="0"/>
              <w:spacing w:line="336" w:lineRule="atLeast"/>
              <w:jc w:val="left"/>
              <w:rPr>
                <w:rFonts w:hint="default"/>
                <w:color w:val="auto"/>
              </w:rPr>
            </w:pPr>
            <w:r w:rsidRPr="008B3034">
              <w:rPr>
                <w:color w:val="auto"/>
              </w:rPr>
              <w:t>・金属柵</w:t>
            </w:r>
          </w:p>
          <w:p w:rsidR="007A2745" w:rsidRPr="008B3034" w:rsidRDefault="007A2745" w:rsidP="007A2745">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 xml:space="preserve">　及び電気柵</w:t>
            </w:r>
          </w:p>
          <w:p w:rsidR="007A2745" w:rsidRPr="008B3034" w:rsidRDefault="007A2745" w:rsidP="007A2745">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 xml:space="preserve"> </w:t>
            </w:r>
            <w:r w:rsidRPr="008B3034">
              <w:rPr>
                <w:rFonts w:ascii="ＭＳ ゴシック" w:hAnsi="ＭＳ ゴシック"/>
                <w:color w:val="auto"/>
              </w:rPr>
              <w:t>(</w:t>
            </w:r>
            <w:r w:rsidRPr="008B3034">
              <w:rPr>
                <w:color w:val="auto"/>
              </w:rPr>
              <w:t>延長</w:t>
            </w:r>
            <w:r w:rsidR="00624AC5" w:rsidRPr="008B3034">
              <w:rPr>
                <w:color w:val="auto"/>
              </w:rPr>
              <w:t>18</w:t>
            </w:r>
            <w:r w:rsidRPr="008B3034">
              <w:rPr>
                <w:color w:val="auto"/>
              </w:rPr>
              <w:t>,000m</w:t>
            </w:r>
            <w:r w:rsidRPr="008B3034">
              <w:rPr>
                <w:rFonts w:ascii="ＭＳ ゴシック" w:hAnsi="ＭＳ ゴシック"/>
                <w:color w:val="auto"/>
              </w:rPr>
              <w:t>)</w:t>
            </w:r>
          </w:p>
          <w:p w:rsidR="007A2745" w:rsidRPr="008B3034" w:rsidRDefault="007A2745" w:rsidP="007A2745">
            <w:pPr>
              <w:suppressAutoHyphens/>
              <w:kinsoku w:val="0"/>
              <w:wordWrap w:val="0"/>
              <w:autoSpaceDE w:val="0"/>
              <w:autoSpaceDN w:val="0"/>
              <w:spacing w:line="336" w:lineRule="atLeast"/>
              <w:jc w:val="left"/>
              <w:rPr>
                <w:rFonts w:ascii="ＭＳ ゴシック" w:hint="default"/>
                <w:color w:val="auto"/>
                <w:spacing w:val="2"/>
              </w:rPr>
            </w:pPr>
          </w:p>
          <w:p w:rsidR="007A2745" w:rsidRPr="008B3034" w:rsidRDefault="007A2745" w:rsidP="00624AC5">
            <w:pPr>
              <w:rPr>
                <w:rFonts w:hint="default"/>
                <w:color w:val="auto"/>
              </w:rPr>
            </w:pPr>
            <w:r w:rsidRPr="008B3034">
              <w:rPr>
                <w:color w:val="auto"/>
              </w:rPr>
              <w:t>・受益面積</w:t>
            </w:r>
            <w:r w:rsidRPr="008B3034">
              <w:rPr>
                <w:color w:val="auto"/>
              </w:rPr>
              <w:t xml:space="preserve"> </w:t>
            </w:r>
            <w:r w:rsidR="00624AC5" w:rsidRPr="008B3034">
              <w:rPr>
                <w:color w:val="auto"/>
              </w:rPr>
              <w:t>150</w:t>
            </w:r>
            <w:r w:rsidRPr="008B3034">
              <w:rPr>
                <w:color w:val="auto"/>
              </w:rPr>
              <w:t>ha</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2745" w:rsidRPr="008B3034" w:rsidRDefault="007A2745" w:rsidP="007A2745">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 xml:space="preserve"> </w:t>
            </w:r>
            <w:r w:rsidRPr="008B3034">
              <w:rPr>
                <w:color w:val="auto"/>
              </w:rPr>
              <w:t>・電気柵</w:t>
            </w:r>
          </w:p>
          <w:p w:rsidR="007A2745" w:rsidRPr="008B3034" w:rsidRDefault="007A2745" w:rsidP="007A2745">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 xml:space="preserve">  </w:t>
            </w:r>
            <w:r w:rsidRPr="008B3034">
              <w:rPr>
                <w:rFonts w:ascii="ＭＳ ゴシック" w:hAnsi="ＭＳ ゴシック"/>
                <w:color w:val="auto"/>
              </w:rPr>
              <w:t>(</w:t>
            </w:r>
            <w:r w:rsidRPr="008B3034">
              <w:rPr>
                <w:color w:val="auto"/>
              </w:rPr>
              <w:t>延長</w:t>
            </w:r>
            <w:r w:rsidRPr="008B3034">
              <w:rPr>
                <w:color w:val="auto"/>
              </w:rPr>
              <w:t>500m</w:t>
            </w:r>
            <w:r w:rsidRPr="008B3034">
              <w:rPr>
                <w:rFonts w:ascii="ＭＳ ゴシック" w:hAnsi="ＭＳ ゴシック"/>
                <w:color w:val="auto"/>
              </w:rPr>
              <w:t>)</w:t>
            </w:r>
          </w:p>
          <w:p w:rsidR="007A2745" w:rsidRPr="008B3034" w:rsidRDefault="007A2745" w:rsidP="007A2745">
            <w:pPr>
              <w:suppressAutoHyphens/>
              <w:kinsoku w:val="0"/>
              <w:wordWrap w:val="0"/>
              <w:autoSpaceDE w:val="0"/>
              <w:autoSpaceDN w:val="0"/>
              <w:spacing w:line="336" w:lineRule="atLeast"/>
              <w:jc w:val="left"/>
              <w:rPr>
                <w:rFonts w:ascii="ＭＳ ゴシック" w:hint="default"/>
                <w:color w:val="auto"/>
                <w:spacing w:val="2"/>
              </w:rPr>
            </w:pPr>
          </w:p>
          <w:p w:rsidR="007A2745" w:rsidRPr="008B3034" w:rsidRDefault="007A2745" w:rsidP="007A2745">
            <w:pPr>
              <w:suppressAutoHyphens/>
              <w:kinsoku w:val="0"/>
              <w:wordWrap w:val="0"/>
              <w:autoSpaceDE w:val="0"/>
              <w:autoSpaceDN w:val="0"/>
              <w:spacing w:line="336" w:lineRule="atLeast"/>
              <w:jc w:val="left"/>
              <w:rPr>
                <w:rFonts w:hint="default"/>
                <w:color w:val="auto"/>
              </w:rPr>
            </w:pPr>
            <w:r w:rsidRPr="008B3034">
              <w:rPr>
                <w:color w:val="auto"/>
              </w:rPr>
              <w:t xml:space="preserve"> </w:t>
            </w:r>
            <w:r w:rsidRPr="008B3034">
              <w:rPr>
                <w:color w:val="auto"/>
              </w:rPr>
              <w:t>・金属柵</w:t>
            </w:r>
          </w:p>
          <w:p w:rsidR="007A2745" w:rsidRPr="008B3034" w:rsidRDefault="007A2745" w:rsidP="007A2745">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 xml:space="preserve">　及び電気柵</w:t>
            </w:r>
          </w:p>
          <w:p w:rsidR="007A2745" w:rsidRPr="008B3034" w:rsidRDefault="007A2745" w:rsidP="007A2745">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 xml:space="preserve">  </w:t>
            </w:r>
            <w:r w:rsidRPr="008B3034">
              <w:rPr>
                <w:rFonts w:ascii="ＭＳ ゴシック" w:hAnsi="ＭＳ ゴシック"/>
                <w:color w:val="auto"/>
              </w:rPr>
              <w:t>(</w:t>
            </w:r>
            <w:r w:rsidRPr="008B3034">
              <w:rPr>
                <w:color w:val="auto"/>
              </w:rPr>
              <w:t>延長</w:t>
            </w:r>
            <w:r w:rsidR="00624AC5" w:rsidRPr="008B3034">
              <w:rPr>
                <w:color w:val="auto"/>
              </w:rPr>
              <w:t>18</w:t>
            </w:r>
            <w:r w:rsidRPr="008B3034">
              <w:rPr>
                <w:color w:val="auto"/>
              </w:rPr>
              <w:t>,</w:t>
            </w:r>
            <w:r w:rsidR="00624AC5" w:rsidRPr="008B3034">
              <w:rPr>
                <w:color w:val="auto"/>
              </w:rPr>
              <w:t>0</w:t>
            </w:r>
            <w:r w:rsidRPr="008B3034">
              <w:rPr>
                <w:color w:val="auto"/>
              </w:rPr>
              <w:t>00m</w:t>
            </w:r>
            <w:r w:rsidRPr="008B3034">
              <w:rPr>
                <w:rFonts w:ascii="ＭＳ ゴシック" w:hAnsi="ＭＳ ゴシック"/>
                <w:color w:val="auto"/>
              </w:rPr>
              <w:t>)</w:t>
            </w:r>
          </w:p>
          <w:p w:rsidR="007A2745" w:rsidRPr="008B3034" w:rsidRDefault="007A2745" w:rsidP="007A2745">
            <w:pPr>
              <w:suppressAutoHyphens/>
              <w:kinsoku w:val="0"/>
              <w:wordWrap w:val="0"/>
              <w:autoSpaceDE w:val="0"/>
              <w:autoSpaceDN w:val="0"/>
              <w:spacing w:line="336" w:lineRule="atLeast"/>
              <w:jc w:val="left"/>
              <w:rPr>
                <w:rFonts w:ascii="ＭＳ ゴシック" w:hint="default"/>
                <w:color w:val="auto"/>
                <w:spacing w:val="2"/>
              </w:rPr>
            </w:pPr>
          </w:p>
          <w:p w:rsidR="007A2745" w:rsidRPr="008B3034" w:rsidRDefault="00624AC5" w:rsidP="007A2745">
            <w:pPr>
              <w:rPr>
                <w:rFonts w:hint="default"/>
                <w:color w:val="auto"/>
              </w:rPr>
            </w:pPr>
            <w:r w:rsidRPr="008B3034">
              <w:rPr>
                <w:color w:val="auto"/>
              </w:rPr>
              <w:t>・受益面</w:t>
            </w:r>
            <w:r w:rsidRPr="008B3034">
              <w:rPr>
                <w:color w:val="auto"/>
              </w:rPr>
              <w:t>150</w:t>
            </w:r>
            <w:r w:rsidR="007A2745" w:rsidRPr="008B3034">
              <w:rPr>
                <w:color w:val="auto"/>
              </w:rPr>
              <w:t>ha</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2745" w:rsidRPr="008B3034" w:rsidRDefault="007A2745" w:rsidP="007A2745">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・電気柵</w:t>
            </w:r>
          </w:p>
          <w:p w:rsidR="007A2745" w:rsidRPr="008B3034" w:rsidRDefault="007A2745" w:rsidP="007A2745">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 xml:space="preserve">  </w:t>
            </w:r>
            <w:r w:rsidRPr="008B3034">
              <w:rPr>
                <w:rFonts w:ascii="ＭＳ ゴシック" w:hAnsi="ＭＳ ゴシック"/>
                <w:color w:val="auto"/>
              </w:rPr>
              <w:t>(</w:t>
            </w:r>
            <w:r w:rsidRPr="008B3034">
              <w:rPr>
                <w:color w:val="auto"/>
              </w:rPr>
              <w:t>延長</w:t>
            </w:r>
            <w:r w:rsidRPr="008B3034">
              <w:rPr>
                <w:color w:val="auto"/>
              </w:rPr>
              <w:t>500m</w:t>
            </w:r>
            <w:r w:rsidRPr="008B3034">
              <w:rPr>
                <w:rFonts w:ascii="ＭＳ ゴシック" w:hAnsi="ＭＳ ゴシック"/>
                <w:color w:val="auto"/>
              </w:rPr>
              <w:t>)</w:t>
            </w:r>
          </w:p>
          <w:p w:rsidR="007A2745" w:rsidRPr="008B3034" w:rsidRDefault="007A2745" w:rsidP="007A2745">
            <w:pPr>
              <w:suppressAutoHyphens/>
              <w:kinsoku w:val="0"/>
              <w:wordWrap w:val="0"/>
              <w:autoSpaceDE w:val="0"/>
              <w:autoSpaceDN w:val="0"/>
              <w:spacing w:line="336" w:lineRule="atLeast"/>
              <w:jc w:val="left"/>
              <w:rPr>
                <w:rFonts w:ascii="ＭＳ ゴシック" w:hint="default"/>
                <w:color w:val="auto"/>
                <w:spacing w:val="2"/>
              </w:rPr>
            </w:pPr>
          </w:p>
          <w:p w:rsidR="007A2745" w:rsidRPr="008B3034" w:rsidRDefault="007A2745" w:rsidP="007A2745">
            <w:pPr>
              <w:suppressAutoHyphens/>
              <w:kinsoku w:val="0"/>
              <w:wordWrap w:val="0"/>
              <w:autoSpaceDE w:val="0"/>
              <w:autoSpaceDN w:val="0"/>
              <w:spacing w:line="336" w:lineRule="atLeast"/>
              <w:jc w:val="left"/>
              <w:rPr>
                <w:rFonts w:hint="default"/>
                <w:color w:val="auto"/>
              </w:rPr>
            </w:pPr>
            <w:r w:rsidRPr="008B3034">
              <w:rPr>
                <w:color w:val="auto"/>
              </w:rPr>
              <w:t>・金属柵</w:t>
            </w:r>
          </w:p>
          <w:p w:rsidR="007A2745" w:rsidRPr="008B3034" w:rsidRDefault="007A2745" w:rsidP="007A2745">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 xml:space="preserve">　及び電気柵</w:t>
            </w:r>
          </w:p>
          <w:p w:rsidR="007A2745" w:rsidRPr="008B3034" w:rsidRDefault="007A2745" w:rsidP="007A2745">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 xml:space="preserve">  </w:t>
            </w:r>
            <w:r w:rsidRPr="008B3034">
              <w:rPr>
                <w:rFonts w:ascii="ＭＳ ゴシック" w:hAnsi="ＭＳ ゴシック"/>
                <w:color w:val="auto"/>
              </w:rPr>
              <w:t>(</w:t>
            </w:r>
            <w:r w:rsidRPr="008B3034">
              <w:rPr>
                <w:color w:val="auto"/>
              </w:rPr>
              <w:t>延長</w:t>
            </w:r>
            <w:r w:rsidR="00B412C0" w:rsidRPr="008B3034">
              <w:rPr>
                <w:color w:val="auto"/>
              </w:rPr>
              <w:t>18</w:t>
            </w:r>
            <w:r w:rsidRPr="008B3034">
              <w:rPr>
                <w:color w:val="auto"/>
              </w:rPr>
              <w:t>,</w:t>
            </w:r>
            <w:r w:rsidR="00B412C0" w:rsidRPr="008B3034">
              <w:rPr>
                <w:color w:val="auto"/>
              </w:rPr>
              <w:t>0</w:t>
            </w:r>
            <w:r w:rsidRPr="008B3034">
              <w:rPr>
                <w:color w:val="auto"/>
              </w:rPr>
              <w:t>00m</w:t>
            </w:r>
            <w:r w:rsidRPr="008B3034">
              <w:rPr>
                <w:rFonts w:ascii="ＭＳ ゴシック" w:hAnsi="ＭＳ ゴシック"/>
                <w:color w:val="auto"/>
              </w:rPr>
              <w:t>)</w:t>
            </w:r>
          </w:p>
          <w:p w:rsidR="007A2745" w:rsidRPr="008B3034" w:rsidRDefault="007A2745" w:rsidP="007A2745">
            <w:pPr>
              <w:suppressAutoHyphens/>
              <w:kinsoku w:val="0"/>
              <w:wordWrap w:val="0"/>
              <w:autoSpaceDE w:val="0"/>
              <w:autoSpaceDN w:val="0"/>
              <w:spacing w:line="336" w:lineRule="atLeast"/>
              <w:jc w:val="left"/>
              <w:rPr>
                <w:rFonts w:ascii="ＭＳ ゴシック" w:hint="default"/>
                <w:color w:val="auto"/>
                <w:spacing w:val="2"/>
              </w:rPr>
            </w:pPr>
          </w:p>
          <w:p w:rsidR="007A2745" w:rsidRPr="008B3034" w:rsidRDefault="007A2745" w:rsidP="00624AC5">
            <w:pPr>
              <w:rPr>
                <w:rFonts w:hint="default"/>
                <w:color w:val="auto"/>
              </w:rPr>
            </w:pPr>
            <w:r w:rsidRPr="008B3034">
              <w:rPr>
                <w:color w:val="auto"/>
              </w:rPr>
              <w:t>・受益面積</w:t>
            </w:r>
            <w:r w:rsidRPr="008B3034">
              <w:rPr>
                <w:color w:val="auto"/>
              </w:rPr>
              <w:t xml:space="preserve"> </w:t>
            </w:r>
            <w:r w:rsidR="00624AC5" w:rsidRPr="008B3034">
              <w:rPr>
                <w:color w:val="auto"/>
              </w:rPr>
              <w:t>150</w:t>
            </w:r>
            <w:r w:rsidRPr="008B3034">
              <w:rPr>
                <w:color w:val="auto"/>
              </w:rPr>
              <w:t>ha</w:t>
            </w:r>
          </w:p>
        </w:tc>
      </w:tr>
    </w:tbl>
    <w:p w:rsidR="00825178" w:rsidRPr="008B3034" w:rsidRDefault="00825178">
      <w:pPr>
        <w:ind w:left="728" w:hanging="728"/>
        <w:rPr>
          <w:rFonts w:hint="default"/>
          <w:color w:val="auto"/>
        </w:rPr>
      </w:pPr>
      <w:r w:rsidRPr="008B3034">
        <w:rPr>
          <w:color w:val="auto"/>
        </w:rPr>
        <w:t>（注）１　設置する柵の種類、設置規模等について記入する。</w:t>
      </w:r>
    </w:p>
    <w:p w:rsidR="00825178" w:rsidRPr="008B3034" w:rsidRDefault="00825178">
      <w:pPr>
        <w:ind w:left="971" w:hanging="971"/>
        <w:rPr>
          <w:rFonts w:hint="default"/>
          <w:color w:val="auto"/>
        </w:rPr>
      </w:pPr>
      <w:r w:rsidRPr="008B3034">
        <w:rPr>
          <w:color w:val="auto"/>
        </w:rPr>
        <w:t xml:space="preserve">　　　２　侵入防止柵の設置予定場所を記した図面等を作成している場合は添付する。</w:t>
      </w:r>
    </w:p>
    <w:p w:rsidR="00A1025E" w:rsidRPr="008B3034" w:rsidRDefault="00A1025E">
      <w:pPr>
        <w:ind w:left="971" w:hanging="971"/>
        <w:rPr>
          <w:rFonts w:hint="default"/>
          <w:color w:val="auto"/>
        </w:rPr>
      </w:pPr>
    </w:p>
    <w:p w:rsidR="00825178" w:rsidRPr="008B3034" w:rsidRDefault="002F1057" w:rsidP="002F1057">
      <w:pPr>
        <w:rPr>
          <w:rFonts w:hint="default"/>
          <w:color w:val="auto"/>
        </w:rPr>
      </w:pPr>
      <w:r w:rsidRPr="008B3034">
        <w:rPr>
          <w:color w:val="auto"/>
        </w:rPr>
        <w:t>（２）侵入防止柵の管理等に関する取組</w:t>
      </w:r>
    </w:p>
    <w:tbl>
      <w:tblPr>
        <w:tblW w:w="0" w:type="auto"/>
        <w:tblInd w:w="169" w:type="dxa"/>
        <w:tblLayout w:type="fixed"/>
        <w:tblCellMar>
          <w:left w:w="0" w:type="dxa"/>
          <w:right w:w="0" w:type="dxa"/>
        </w:tblCellMar>
        <w:tblLook w:val="0000" w:firstRow="0" w:lastRow="0" w:firstColumn="0" w:lastColumn="0" w:noHBand="0" w:noVBand="0"/>
      </w:tblPr>
      <w:tblGrid>
        <w:gridCol w:w="1800"/>
        <w:gridCol w:w="2100"/>
        <w:gridCol w:w="2040"/>
        <w:gridCol w:w="2100"/>
      </w:tblGrid>
      <w:tr w:rsidR="008B3034" w:rsidRPr="008B3034" w:rsidTr="00CA0C1C">
        <w:tc>
          <w:tcPr>
            <w:tcW w:w="1800" w:type="dxa"/>
            <w:vMerge w:val="restart"/>
            <w:tcBorders>
              <w:top w:val="single" w:sz="4" w:space="0" w:color="000000"/>
              <w:left w:val="single" w:sz="4" w:space="0" w:color="000000"/>
              <w:bottom w:val="nil"/>
              <w:right w:val="single" w:sz="4" w:space="0" w:color="000000"/>
            </w:tcBorders>
            <w:tcMar>
              <w:left w:w="49" w:type="dxa"/>
              <w:right w:w="49" w:type="dxa"/>
            </w:tcMar>
          </w:tcPr>
          <w:p w:rsidR="0088056D" w:rsidRPr="008B3034" w:rsidRDefault="0088056D" w:rsidP="00CA0C1C">
            <w:pPr>
              <w:jc w:val="center"/>
              <w:rPr>
                <w:rFonts w:hint="default"/>
                <w:color w:val="auto"/>
              </w:rPr>
            </w:pPr>
            <w:r w:rsidRPr="008B3034">
              <w:rPr>
                <w:color w:val="auto"/>
              </w:rPr>
              <w:t>対象鳥獣</w:t>
            </w:r>
          </w:p>
          <w:p w:rsidR="0088056D" w:rsidRPr="008B3034" w:rsidRDefault="0088056D" w:rsidP="00CA0C1C">
            <w:pPr>
              <w:jc w:val="center"/>
              <w:rPr>
                <w:rFonts w:hint="default"/>
                <w:color w:val="auto"/>
              </w:rPr>
            </w:pPr>
          </w:p>
        </w:tc>
        <w:tc>
          <w:tcPr>
            <w:tcW w:w="6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8056D" w:rsidRPr="008B3034" w:rsidRDefault="0088056D" w:rsidP="00CA0C1C">
            <w:pPr>
              <w:jc w:val="center"/>
              <w:rPr>
                <w:rFonts w:hint="default"/>
                <w:color w:val="auto"/>
              </w:rPr>
            </w:pPr>
            <w:r w:rsidRPr="008B3034">
              <w:rPr>
                <w:color w:val="auto"/>
              </w:rPr>
              <w:t>取組内容</w:t>
            </w:r>
          </w:p>
        </w:tc>
      </w:tr>
      <w:tr w:rsidR="008B3034" w:rsidRPr="008B3034" w:rsidTr="00CA0C1C">
        <w:tc>
          <w:tcPr>
            <w:tcW w:w="1800" w:type="dxa"/>
            <w:vMerge/>
            <w:tcBorders>
              <w:top w:val="nil"/>
              <w:left w:val="single" w:sz="4" w:space="0" w:color="000000"/>
              <w:bottom w:val="single" w:sz="4" w:space="0" w:color="000000"/>
              <w:right w:val="single" w:sz="4" w:space="0" w:color="000000"/>
            </w:tcBorders>
            <w:tcMar>
              <w:left w:w="49" w:type="dxa"/>
              <w:right w:w="49" w:type="dxa"/>
            </w:tcMar>
          </w:tcPr>
          <w:p w:rsidR="00360DB3" w:rsidRPr="008B3034" w:rsidRDefault="00360DB3" w:rsidP="00360DB3">
            <w:pPr>
              <w:jc w:val="center"/>
              <w:rPr>
                <w:rFonts w:hint="default"/>
                <w:color w:val="auto"/>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60DB3" w:rsidRPr="008B3034" w:rsidRDefault="00360DB3" w:rsidP="00360DB3">
            <w:pPr>
              <w:rPr>
                <w:rFonts w:hint="default"/>
                <w:color w:val="auto"/>
              </w:rPr>
            </w:pPr>
            <w:r w:rsidRPr="008B3034">
              <w:rPr>
                <w:color w:val="auto"/>
              </w:rPr>
              <w:t>令和５年度</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60DB3" w:rsidRPr="008B3034" w:rsidRDefault="00360DB3" w:rsidP="00360DB3">
            <w:pPr>
              <w:rPr>
                <w:rFonts w:hint="default"/>
                <w:color w:val="auto"/>
              </w:rPr>
            </w:pPr>
            <w:r w:rsidRPr="008B3034">
              <w:rPr>
                <w:color w:val="auto"/>
              </w:rPr>
              <w:t>令和６年度</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60DB3" w:rsidRPr="008B3034" w:rsidRDefault="00360DB3" w:rsidP="00360DB3">
            <w:pPr>
              <w:rPr>
                <w:rFonts w:hint="default"/>
                <w:color w:val="auto"/>
              </w:rPr>
            </w:pPr>
            <w:r w:rsidRPr="008B3034">
              <w:rPr>
                <w:color w:val="auto"/>
              </w:rPr>
              <w:t>令和７年度</w:t>
            </w:r>
          </w:p>
        </w:tc>
      </w:tr>
      <w:tr w:rsidR="008B3034" w:rsidRPr="008B3034" w:rsidTr="00CA0C1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8056D" w:rsidRPr="008B3034" w:rsidRDefault="00C463E8" w:rsidP="00CA0C1C">
            <w:pPr>
              <w:rPr>
                <w:rFonts w:hint="default"/>
                <w:color w:val="auto"/>
              </w:rPr>
            </w:pPr>
            <w:r w:rsidRPr="008B3034">
              <w:rPr>
                <w:color w:val="auto"/>
              </w:rPr>
              <w:t xml:space="preserve">　ｲﾉｼｼ、ｼｶ</w:t>
            </w:r>
          </w:p>
          <w:p w:rsidR="0088056D" w:rsidRPr="008B3034" w:rsidRDefault="0088056D" w:rsidP="00CA0C1C">
            <w:pPr>
              <w:rPr>
                <w:rFonts w:hint="default"/>
                <w:color w:val="auto"/>
              </w:rPr>
            </w:pPr>
          </w:p>
          <w:p w:rsidR="0088056D" w:rsidRPr="008B3034" w:rsidRDefault="0088056D" w:rsidP="00CA0C1C">
            <w:pPr>
              <w:rPr>
                <w:rFonts w:hint="default"/>
                <w:color w:val="auto"/>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8056D" w:rsidRPr="008B3034" w:rsidRDefault="009A4F2C" w:rsidP="006D64DB">
            <w:pPr>
              <w:ind w:firstLineChars="100" w:firstLine="242"/>
              <w:rPr>
                <w:rFonts w:hint="default"/>
                <w:color w:val="auto"/>
              </w:rPr>
            </w:pPr>
            <w:r w:rsidRPr="008B3034">
              <w:rPr>
                <w:color w:val="auto"/>
              </w:rPr>
              <w:t>侵入防止柵の維持管理は設置者に任せ</w:t>
            </w:r>
            <w:r w:rsidR="00F9688B" w:rsidRPr="008B3034">
              <w:rPr>
                <w:color w:val="auto"/>
              </w:rPr>
              <w:t>ているが、要望</w:t>
            </w:r>
            <w:r w:rsidR="00A40908" w:rsidRPr="008B3034">
              <w:rPr>
                <w:color w:val="auto"/>
              </w:rPr>
              <w:t>に応じて必要なアドバイス等を行っていく。</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8056D" w:rsidRPr="008B3034" w:rsidRDefault="008D290F" w:rsidP="006D64DB">
            <w:pPr>
              <w:ind w:firstLineChars="100" w:firstLine="242"/>
              <w:rPr>
                <w:rFonts w:hint="default"/>
                <w:color w:val="auto"/>
              </w:rPr>
            </w:pPr>
            <w:r w:rsidRPr="008B3034">
              <w:rPr>
                <w:color w:val="auto"/>
              </w:rPr>
              <w:t>侵入防止柵の維持管理は設置者に任せているが、要望に応じて必要なアドバイス等を行っていく。</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8056D" w:rsidRPr="008B3034" w:rsidRDefault="008D290F" w:rsidP="006D64DB">
            <w:pPr>
              <w:ind w:firstLineChars="100" w:firstLine="242"/>
              <w:rPr>
                <w:rFonts w:hint="default"/>
                <w:color w:val="auto"/>
              </w:rPr>
            </w:pPr>
            <w:r w:rsidRPr="008B3034">
              <w:rPr>
                <w:color w:val="auto"/>
              </w:rPr>
              <w:t>侵入防止柵の維持管理は設置者に任せているが、要望に応じて必要なアドバイス等を行っていく。</w:t>
            </w:r>
          </w:p>
        </w:tc>
      </w:tr>
    </w:tbl>
    <w:p w:rsidR="002F1057" w:rsidRPr="008B3034" w:rsidRDefault="002F1057" w:rsidP="002F1057">
      <w:pPr>
        <w:rPr>
          <w:rFonts w:hint="default"/>
          <w:color w:val="auto"/>
        </w:rPr>
      </w:pPr>
      <w:r w:rsidRPr="008B3034">
        <w:rPr>
          <w:color w:val="auto"/>
        </w:rPr>
        <w:t>（注）　侵入防止柵の管理、追上げ・追払い活動等に関する取組等について記</w:t>
      </w:r>
    </w:p>
    <w:p w:rsidR="002F1057" w:rsidRPr="008B3034" w:rsidRDefault="002F1057" w:rsidP="002F1057">
      <w:pPr>
        <w:rPr>
          <w:rFonts w:hint="default"/>
          <w:color w:val="auto"/>
        </w:rPr>
      </w:pPr>
      <w:r w:rsidRPr="008B3034">
        <w:rPr>
          <w:color w:val="auto"/>
        </w:rPr>
        <w:t xml:space="preserve">　　　入する。</w:t>
      </w:r>
    </w:p>
    <w:p w:rsidR="002F1057" w:rsidRPr="008B3034" w:rsidRDefault="002F1057" w:rsidP="002F1057">
      <w:pPr>
        <w:rPr>
          <w:rFonts w:hint="default"/>
          <w:color w:val="auto"/>
        </w:rPr>
      </w:pPr>
    </w:p>
    <w:p w:rsidR="00825178" w:rsidRPr="008B3034" w:rsidRDefault="002F1057">
      <w:pPr>
        <w:rPr>
          <w:rFonts w:hint="default"/>
          <w:color w:val="auto"/>
        </w:rPr>
      </w:pPr>
      <w:r w:rsidRPr="008B3034">
        <w:rPr>
          <w:color w:val="auto"/>
        </w:rPr>
        <w:t>５．生息環境管理その他被害防止施策に関する事項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1200"/>
        <w:gridCol w:w="1140"/>
        <w:gridCol w:w="5700"/>
      </w:tblGrid>
      <w:tr w:rsidR="008B3034" w:rsidRPr="008B3034">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5178" w:rsidRPr="008B3034" w:rsidRDefault="00825178">
            <w:pPr>
              <w:jc w:val="center"/>
              <w:rPr>
                <w:rFonts w:hint="default"/>
                <w:color w:val="auto"/>
              </w:rPr>
            </w:pPr>
            <w:r w:rsidRPr="008B3034">
              <w:rPr>
                <w:color w:val="auto"/>
              </w:rPr>
              <w:lastRenderedPageBreak/>
              <w:t>年度</w:t>
            </w: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5178" w:rsidRPr="008B3034" w:rsidRDefault="00825178">
            <w:pPr>
              <w:jc w:val="center"/>
              <w:rPr>
                <w:rFonts w:hint="default"/>
                <w:color w:val="auto"/>
              </w:rPr>
            </w:pPr>
            <w:r w:rsidRPr="008B3034">
              <w:rPr>
                <w:color w:val="auto"/>
              </w:rPr>
              <w:t>対象鳥獣</w:t>
            </w: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5178" w:rsidRPr="008B3034" w:rsidRDefault="00825178">
            <w:pPr>
              <w:jc w:val="center"/>
              <w:rPr>
                <w:rFonts w:hint="default"/>
                <w:color w:val="auto"/>
              </w:rPr>
            </w:pPr>
            <w:r w:rsidRPr="008B3034">
              <w:rPr>
                <w:color w:val="auto"/>
              </w:rPr>
              <w:t>取組内容</w:t>
            </w:r>
          </w:p>
        </w:tc>
      </w:tr>
      <w:tr w:rsidR="008B3034" w:rsidRPr="008B3034">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5178" w:rsidRPr="008B3034" w:rsidRDefault="00677814">
            <w:pPr>
              <w:rPr>
                <w:rFonts w:hint="default"/>
                <w:color w:val="auto"/>
              </w:rPr>
            </w:pPr>
            <w:r w:rsidRPr="008B3034">
              <w:rPr>
                <w:color w:val="auto"/>
              </w:rPr>
              <w:t>令和５</w:t>
            </w:r>
          </w:p>
          <w:p w:rsidR="00825178" w:rsidRPr="008B3034" w:rsidRDefault="00677814" w:rsidP="00677814">
            <w:pPr>
              <w:rPr>
                <w:rFonts w:hint="default"/>
                <w:color w:val="auto"/>
              </w:rPr>
            </w:pPr>
            <w:r w:rsidRPr="008B3034">
              <w:rPr>
                <w:color w:val="auto"/>
              </w:rPr>
              <w:t>年度</w:t>
            </w: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C3CCC" w:rsidRPr="008B3034" w:rsidRDefault="00AC3CCC" w:rsidP="00AC3CCC">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ｲﾉｼｼ、ｼｶ</w:t>
            </w:r>
          </w:p>
          <w:p w:rsidR="00825178" w:rsidRPr="008B3034" w:rsidRDefault="00AC3CCC" w:rsidP="00AC3CCC">
            <w:pPr>
              <w:rPr>
                <w:rFonts w:hint="default"/>
                <w:color w:val="auto"/>
              </w:rPr>
            </w:pPr>
            <w:r w:rsidRPr="008B3034">
              <w:rPr>
                <w:color w:val="auto"/>
              </w:rPr>
              <w:t>ｱﾗｲｸﾞﾏ</w:t>
            </w:r>
          </w:p>
          <w:p w:rsidR="00825178" w:rsidRPr="008B3034" w:rsidRDefault="00825178">
            <w:pPr>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1A0F" w:rsidRPr="008B3034" w:rsidRDefault="00311A0F" w:rsidP="00311A0F">
            <w:pPr>
              <w:suppressAutoHyphens/>
              <w:kinsoku w:val="0"/>
              <w:wordWrap w:val="0"/>
              <w:autoSpaceDE w:val="0"/>
              <w:autoSpaceDN w:val="0"/>
              <w:spacing w:line="336" w:lineRule="atLeast"/>
              <w:ind w:firstLineChars="100" w:firstLine="242"/>
              <w:jc w:val="left"/>
              <w:rPr>
                <w:rFonts w:ascii="ＭＳ ゴシック" w:hint="default"/>
                <w:color w:val="auto"/>
                <w:spacing w:val="2"/>
              </w:rPr>
            </w:pPr>
            <w:r w:rsidRPr="008B3034">
              <w:rPr>
                <w:color w:val="auto"/>
              </w:rPr>
              <w:t>広報紙掲載による住民への啓発や、中山間地域等の農業集落等に対しての耕作放棄地や里山等の草刈りの徹底指導および、狩猟免許の取得呼びかけや、アライグマ防除安全講習会への参加募集を行う。</w:t>
            </w:r>
          </w:p>
          <w:p w:rsidR="00311A0F" w:rsidRPr="008B3034" w:rsidRDefault="00311A0F" w:rsidP="00311A0F">
            <w:pPr>
              <w:suppressAutoHyphens/>
              <w:kinsoku w:val="0"/>
              <w:wordWrap w:val="0"/>
              <w:autoSpaceDE w:val="0"/>
              <w:autoSpaceDN w:val="0"/>
              <w:spacing w:line="336" w:lineRule="atLeast"/>
              <w:jc w:val="left"/>
              <w:rPr>
                <w:rFonts w:hint="default"/>
                <w:color w:val="auto"/>
              </w:rPr>
            </w:pPr>
            <w:r w:rsidRPr="008B3034">
              <w:rPr>
                <w:color w:val="auto"/>
              </w:rPr>
              <w:t xml:space="preserve">　捕獲檻の貸し出しによる捕獲の推進や耕作放棄地を少なくすることによる野生鳥獣に対する抑制効果を検証する。　</w:t>
            </w:r>
          </w:p>
          <w:p w:rsidR="00825178" w:rsidRPr="008B3034" w:rsidRDefault="00311A0F" w:rsidP="00311A0F">
            <w:pPr>
              <w:rPr>
                <w:rFonts w:hint="default"/>
                <w:color w:val="auto"/>
              </w:rPr>
            </w:pPr>
            <w:r w:rsidRPr="008B3034">
              <w:rPr>
                <w:color w:val="auto"/>
              </w:rPr>
              <w:t xml:space="preserve">　カラスについては、市単独事業により報奨金を捕獲者に支払う。</w:t>
            </w:r>
          </w:p>
        </w:tc>
      </w:tr>
      <w:tr w:rsidR="008B3034" w:rsidRPr="008B3034">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C3CCC" w:rsidRPr="008B3034" w:rsidRDefault="00AC3CCC" w:rsidP="00AC3CCC">
            <w:pPr>
              <w:rPr>
                <w:rFonts w:hint="default"/>
                <w:color w:val="auto"/>
              </w:rPr>
            </w:pPr>
            <w:r w:rsidRPr="008B3034">
              <w:rPr>
                <w:color w:val="auto"/>
              </w:rPr>
              <w:t>令和６</w:t>
            </w:r>
          </w:p>
          <w:p w:rsidR="00AC3CCC" w:rsidRPr="008B3034" w:rsidRDefault="00AC3CCC" w:rsidP="00AC3CCC">
            <w:pPr>
              <w:rPr>
                <w:rFonts w:hint="default"/>
                <w:color w:val="auto"/>
              </w:rPr>
            </w:pPr>
            <w:r w:rsidRPr="008B3034">
              <w:rPr>
                <w:color w:val="auto"/>
              </w:rPr>
              <w:t>年度</w:t>
            </w: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C3CCC" w:rsidRPr="008B3034" w:rsidRDefault="00AC3CCC" w:rsidP="00AC3CCC">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ｲﾉｼｼ、ｼｶ</w:t>
            </w:r>
          </w:p>
          <w:p w:rsidR="00AC3CCC" w:rsidRPr="008B3034" w:rsidRDefault="00AC3CCC" w:rsidP="00AC3CCC">
            <w:pPr>
              <w:rPr>
                <w:rFonts w:hint="default"/>
                <w:color w:val="auto"/>
              </w:rPr>
            </w:pPr>
            <w:r w:rsidRPr="008B3034">
              <w:rPr>
                <w:color w:val="auto"/>
              </w:rPr>
              <w:t>ｱﾗｲｸﾞﾏ</w:t>
            </w:r>
          </w:p>
          <w:p w:rsidR="00AC3CCC" w:rsidRPr="008B3034" w:rsidRDefault="00AC3CCC" w:rsidP="00AC3CCC">
            <w:pPr>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1A0F" w:rsidRPr="008B3034" w:rsidRDefault="00311A0F" w:rsidP="00311A0F">
            <w:pPr>
              <w:suppressAutoHyphens/>
              <w:kinsoku w:val="0"/>
              <w:wordWrap w:val="0"/>
              <w:autoSpaceDE w:val="0"/>
              <w:autoSpaceDN w:val="0"/>
              <w:spacing w:line="336" w:lineRule="atLeast"/>
              <w:ind w:firstLineChars="100" w:firstLine="242"/>
              <w:jc w:val="left"/>
              <w:rPr>
                <w:rFonts w:ascii="ＭＳ ゴシック" w:hint="default"/>
                <w:color w:val="auto"/>
                <w:spacing w:val="2"/>
              </w:rPr>
            </w:pPr>
            <w:r w:rsidRPr="008B3034">
              <w:rPr>
                <w:color w:val="auto"/>
              </w:rPr>
              <w:t>広報紙掲載による住民への啓発や、中山間地域等の農業集落等に対しての耕作放棄地や里山等の草刈りの徹底指導および、狩猟免許の取得呼びかけや、アライグマ防除安全講習会への参加募集を行う。</w:t>
            </w:r>
          </w:p>
          <w:p w:rsidR="00311A0F" w:rsidRPr="008B3034" w:rsidRDefault="00311A0F" w:rsidP="00311A0F">
            <w:pPr>
              <w:suppressAutoHyphens/>
              <w:kinsoku w:val="0"/>
              <w:wordWrap w:val="0"/>
              <w:autoSpaceDE w:val="0"/>
              <w:autoSpaceDN w:val="0"/>
              <w:spacing w:line="336" w:lineRule="atLeast"/>
              <w:jc w:val="left"/>
              <w:rPr>
                <w:rFonts w:hint="default"/>
                <w:color w:val="auto"/>
              </w:rPr>
            </w:pPr>
            <w:r w:rsidRPr="008B3034">
              <w:rPr>
                <w:color w:val="auto"/>
              </w:rPr>
              <w:t xml:space="preserve">　捕獲檻の貸し出しによる捕獲の推進や耕作放棄地を少なくすることによる野生鳥獣に対する抑制効果を検証する。　</w:t>
            </w:r>
          </w:p>
          <w:p w:rsidR="00AC3CCC" w:rsidRPr="008B3034" w:rsidRDefault="00311A0F" w:rsidP="00AC3CCC">
            <w:pPr>
              <w:rPr>
                <w:rFonts w:hint="default"/>
                <w:color w:val="auto"/>
              </w:rPr>
            </w:pPr>
            <w:r w:rsidRPr="008B3034">
              <w:rPr>
                <w:color w:val="auto"/>
              </w:rPr>
              <w:t xml:space="preserve">　カラスについては、市単独事業により報奨金を捕獲者に支払う。</w:t>
            </w:r>
          </w:p>
        </w:tc>
      </w:tr>
      <w:tr w:rsidR="008B3034" w:rsidRPr="008B3034">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C3CCC" w:rsidRPr="008B3034" w:rsidRDefault="00AC3CCC" w:rsidP="00AC3CCC">
            <w:pPr>
              <w:rPr>
                <w:rFonts w:hint="default"/>
                <w:color w:val="auto"/>
              </w:rPr>
            </w:pPr>
            <w:r w:rsidRPr="008B3034">
              <w:rPr>
                <w:color w:val="auto"/>
              </w:rPr>
              <w:t>令和７</w:t>
            </w:r>
          </w:p>
          <w:p w:rsidR="00AC3CCC" w:rsidRPr="008B3034" w:rsidRDefault="00AC3CCC" w:rsidP="00AC3CCC">
            <w:pPr>
              <w:rPr>
                <w:rFonts w:hint="default"/>
                <w:color w:val="auto"/>
              </w:rPr>
            </w:pPr>
            <w:r w:rsidRPr="008B3034">
              <w:rPr>
                <w:color w:val="auto"/>
              </w:rPr>
              <w:t>年度</w:t>
            </w: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C3CCC" w:rsidRPr="008B3034" w:rsidRDefault="00AC3CCC" w:rsidP="00AC3CCC">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ｲﾉｼｼ、ｼｶ</w:t>
            </w:r>
          </w:p>
          <w:p w:rsidR="00AC3CCC" w:rsidRPr="008B3034" w:rsidRDefault="00AC3CCC" w:rsidP="00AC3CCC">
            <w:pPr>
              <w:rPr>
                <w:rFonts w:hint="default"/>
                <w:color w:val="auto"/>
              </w:rPr>
            </w:pPr>
            <w:r w:rsidRPr="008B3034">
              <w:rPr>
                <w:color w:val="auto"/>
              </w:rPr>
              <w:t>ｱﾗｲｸﾞﾏ</w:t>
            </w:r>
          </w:p>
          <w:p w:rsidR="00AC3CCC" w:rsidRPr="008B3034" w:rsidRDefault="00AC3CCC" w:rsidP="00AC3CCC">
            <w:pPr>
              <w:rPr>
                <w:rFonts w:hint="default"/>
                <w:color w:val="auto"/>
              </w:rPr>
            </w:pPr>
          </w:p>
        </w:tc>
        <w:tc>
          <w:tcPr>
            <w:tcW w:w="57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11A0F" w:rsidRPr="008B3034" w:rsidRDefault="00311A0F" w:rsidP="00311A0F">
            <w:pPr>
              <w:suppressAutoHyphens/>
              <w:kinsoku w:val="0"/>
              <w:wordWrap w:val="0"/>
              <w:autoSpaceDE w:val="0"/>
              <w:autoSpaceDN w:val="0"/>
              <w:spacing w:line="336" w:lineRule="atLeast"/>
              <w:ind w:firstLineChars="100" w:firstLine="242"/>
              <w:jc w:val="left"/>
              <w:rPr>
                <w:rFonts w:ascii="ＭＳ ゴシック" w:hint="default"/>
                <w:color w:val="auto"/>
                <w:spacing w:val="2"/>
              </w:rPr>
            </w:pPr>
            <w:r w:rsidRPr="008B3034">
              <w:rPr>
                <w:color w:val="auto"/>
              </w:rPr>
              <w:t>広報紙掲載による住民への啓発や、中山間地域等の農業集落等に対しての耕作放棄地や里山等の草刈りの徹底指導および、狩猟免許の取得呼びかけや、アライグマ防除安全講習会への参加募集を行う。</w:t>
            </w:r>
          </w:p>
          <w:p w:rsidR="00311A0F" w:rsidRPr="008B3034" w:rsidRDefault="00311A0F" w:rsidP="00311A0F">
            <w:pPr>
              <w:suppressAutoHyphens/>
              <w:kinsoku w:val="0"/>
              <w:wordWrap w:val="0"/>
              <w:autoSpaceDE w:val="0"/>
              <w:autoSpaceDN w:val="0"/>
              <w:spacing w:line="336" w:lineRule="atLeast"/>
              <w:jc w:val="left"/>
              <w:rPr>
                <w:rFonts w:hint="default"/>
                <w:color w:val="auto"/>
              </w:rPr>
            </w:pPr>
            <w:r w:rsidRPr="008B3034">
              <w:rPr>
                <w:color w:val="auto"/>
              </w:rPr>
              <w:t xml:space="preserve">　捕獲檻の貸し出しによる捕獲の推進や耕作放棄地を少なくすることによる野生鳥獣に対する抑制効果を検証する。　</w:t>
            </w:r>
          </w:p>
          <w:p w:rsidR="00AC3CCC" w:rsidRPr="008B3034" w:rsidRDefault="00311A0F" w:rsidP="00311A0F">
            <w:pPr>
              <w:rPr>
                <w:rFonts w:hint="default"/>
                <w:color w:val="auto"/>
              </w:rPr>
            </w:pPr>
            <w:r w:rsidRPr="008B3034">
              <w:rPr>
                <w:color w:val="auto"/>
              </w:rPr>
              <w:t xml:space="preserve">　カラスについては、市単独事業により報奨金を捕獲者に支払う。</w:t>
            </w:r>
          </w:p>
        </w:tc>
      </w:tr>
    </w:tbl>
    <w:p w:rsidR="00825178" w:rsidRPr="008B3034" w:rsidRDefault="00825178">
      <w:pPr>
        <w:ind w:left="728" w:hanging="728"/>
        <w:rPr>
          <w:rFonts w:hint="default"/>
          <w:color w:val="auto"/>
        </w:rPr>
      </w:pPr>
      <w:r w:rsidRPr="008B3034">
        <w:rPr>
          <w:color w:val="auto"/>
        </w:rPr>
        <w:t>（注）　緩衝帯の設置、里地里山の整備、放任果樹の除去</w:t>
      </w:r>
      <w:r w:rsidR="00C26EFB" w:rsidRPr="008B3034">
        <w:rPr>
          <w:color w:val="auto"/>
        </w:rPr>
        <w:t>、被害防止に関する知識の普及</w:t>
      </w:r>
      <w:r w:rsidRPr="008B3034">
        <w:rPr>
          <w:color w:val="auto"/>
        </w:rPr>
        <w:t>等について記入する。</w:t>
      </w:r>
    </w:p>
    <w:p w:rsidR="00825178" w:rsidRPr="008B3034" w:rsidRDefault="00825178" w:rsidP="000B3257">
      <w:pPr>
        <w:spacing w:line="200" w:lineRule="exact"/>
        <w:ind w:left="726" w:hanging="726"/>
        <w:rPr>
          <w:rFonts w:hint="default"/>
          <w:color w:val="auto"/>
        </w:rPr>
      </w:pPr>
    </w:p>
    <w:p w:rsidR="00825178" w:rsidRPr="008B3034" w:rsidRDefault="002F1057">
      <w:pPr>
        <w:ind w:left="243" w:hanging="243"/>
        <w:rPr>
          <w:rFonts w:hint="default"/>
          <w:color w:val="auto"/>
        </w:rPr>
      </w:pPr>
      <w:r w:rsidRPr="008B3034">
        <w:rPr>
          <w:color w:val="auto"/>
        </w:rPr>
        <w:t>６</w:t>
      </w:r>
      <w:r w:rsidR="00825178" w:rsidRPr="008B3034">
        <w:rPr>
          <w:color w:val="auto"/>
        </w:rPr>
        <w:t>．対象鳥獣による住民の生命、身体又は財産に係る被害が生じ、又は生じるおそれがある場合の対処に関する事項</w:t>
      </w:r>
    </w:p>
    <w:p w:rsidR="00825178" w:rsidRPr="008B3034" w:rsidRDefault="00825178">
      <w:pPr>
        <w:ind w:left="485"/>
        <w:rPr>
          <w:rFonts w:hint="default"/>
          <w:color w:val="auto"/>
        </w:rPr>
      </w:pPr>
      <w:r w:rsidRPr="008B3034">
        <w:rPr>
          <w:color w:val="auto"/>
        </w:rPr>
        <w:t>（１）関係機関等の役割</w:t>
      </w:r>
    </w:p>
    <w:tbl>
      <w:tblPr>
        <w:tblW w:w="0" w:type="auto"/>
        <w:tblInd w:w="169" w:type="dxa"/>
        <w:tblLayout w:type="fixed"/>
        <w:tblCellMar>
          <w:left w:w="0" w:type="dxa"/>
          <w:right w:w="0" w:type="dxa"/>
        </w:tblCellMar>
        <w:tblLook w:val="0000" w:firstRow="0" w:lastRow="0" w:firstColumn="0" w:lastColumn="0" w:noHBand="0" w:noVBand="0"/>
      </w:tblPr>
      <w:tblGrid>
        <w:gridCol w:w="3120"/>
        <w:gridCol w:w="5040"/>
      </w:tblGrid>
      <w:tr w:rsidR="008B3034" w:rsidRPr="008B3034">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5178" w:rsidRPr="008B3034" w:rsidRDefault="00825178">
            <w:pPr>
              <w:jc w:val="center"/>
              <w:rPr>
                <w:rFonts w:hint="default"/>
                <w:color w:val="auto"/>
              </w:rPr>
            </w:pPr>
            <w:r w:rsidRPr="008B3034">
              <w:rPr>
                <w:color w:val="auto"/>
              </w:rPr>
              <w:t>関係機関等の名称</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5178" w:rsidRPr="008B3034" w:rsidRDefault="00825178">
            <w:pPr>
              <w:jc w:val="center"/>
              <w:rPr>
                <w:rFonts w:hint="default"/>
                <w:color w:val="auto"/>
              </w:rPr>
            </w:pPr>
            <w:r w:rsidRPr="008B3034">
              <w:rPr>
                <w:color w:val="auto"/>
              </w:rPr>
              <w:t>役割</w:t>
            </w:r>
          </w:p>
        </w:tc>
      </w:tr>
      <w:tr w:rsidR="008B3034" w:rsidRPr="008B3034">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6034" w:rsidRPr="008B3034" w:rsidRDefault="00546034" w:rsidP="00546034">
            <w:pPr>
              <w:suppressAutoHyphens/>
              <w:kinsoku w:val="0"/>
              <w:wordWrap w:val="0"/>
              <w:autoSpaceDE w:val="0"/>
              <w:autoSpaceDN w:val="0"/>
              <w:spacing w:line="336" w:lineRule="atLeast"/>
              <w:jc w:val="left"/>
              <w:rPr>
                <w:rFonts w:ascii="ＭＳ ゴシック" w:hint="default"/>
                <w:color w:val="auto"/>
                <w:spacing w:val="2"/>
              </w:rPr>
            </w:pPr>
            <w:r w:rsidRPr="008B3034">
              <w:rPr>
                <w:rFonts w:ascii="ＭＳ ゴシック"/>
                <w:color w:val="auto"/>
                <w:spacing w:val="2"/>
              </w:rPr>
              <w:t>橋本市経済推進部</w:t>
            </w:r>
          </w:p>
          <w:p w:rsidR="00546034" w:rsidRPr="008B3034" w:rsidRDefault="00546034" w:rsidP="00546034">
            <w:pPr>
              <w:jc w:val="left"/>
              <w:rPr>
                <w:rFonts w:hint="default"/>
                <w:color w:val="auto"/>
              </w:rPr>
            </w:pPr>
            <w:r w:rsidRPr="008B3034">
              <w:rPr>
                <w:rFonts w:ascii="ＭＳ ゴシック"/>
                <w:color w:val="auto"/>
                <w:spacing w:val="2"/>
              </w:rPr>
              <w:t>農林振興課</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6034" w:rsidRPr="008B3034" w:rsidRDefault="00546034" w:rsidP="00546034">
            <w:pPr>
              <w:suppressAutoHyphens/>
              <w:kinsoku w:val="0"/>
              <w:wordWrap w:val="0"/>
              <w:autoSpaceDE w:val="0"/>
              <w:autoSpaceDN w:val="0"/>
              <w:spacing w:line="336" w:lineRule="atLeast"/>
              <w:jc w:val="left"/>
              <w:rPr>
                <w:rFonts w:ascii="ＭＳ ゴシック" w:hint="default"/>
                <w:color w:val="auto"/>
                <w:spacing w:val="2"/>
              </w:rPr>
            </w:pPr>
            <w:r w:rsidRPr="008B3034">
              <w:rPr>
                <w:rFonts w:ascii="ＭＳ ゴシック"/>
                <w:color w:val="auto"/>
                <w:spacing w:val="2"/>
              </w:rPr>
              <w:t>・被害状況の把握</w:t>
            </w:r>
          </w:p>
          <w:p w:rsidR="00546034" w:rsidRPr="008B3034" w:rsidRDefault="00546034" w:rsidP="00546034">
            <w:pPr>
              <w:suppressAutoHyphens/>
              <w:kinsoku w:val="0"/>
              <w:wordWrap w:val="0"/>
              <w:autoSpaceDE w:val="0"/>
              <w:autoSpaceDN w:val="0"/>
              <w:spacing w:line="336" w:lineRule="atLeast"/>
              <w:jc w:val="left"/>
              <w:rPr>
                <w:rFonts w:ascii="ＭＳ ゴシック" w:hint="default"/>
                <w:color w:val="auto"/>
                <w:spacing w:val="2"/>
              </w:rPr>
            </w:pPr>
            <w:r w:rsidRPr="008B3034">
              <w:rPr>
                <w:rFonts w:ascii="ＭＳ ゴシック"/>
                <w:color w:val="auto"/>
                <w:spacing w:val="2"/>
              </w:rPr>
              <w:t>・防災無線、広報車による注意喚起</w:t>
            </w:r>
          </w:p>
          <w:p w:rsidR="00546034" w:rsidRPr="008B3034" w:rsidRDefault="00546034" w:rsidP="00546034">
            <w:pPr>
              <w:suppressAutoHyphens/>
              <w:kinsoku w:val="0"/>
              <w:wordWrap w:val="0"/>
              <w:autoSpaceDE w:val="0"/>
              <w:autoSpaceDN w:val="0"/>
              <w:spacing w:line="336" w:lineRule="atLeast"/>
              <w:ind w:left="246" w:hangingChars="100" w:hanging="246"/>
              <w:jc w:val="left"/>
              <w:rPr>
                <w:rFonts w:ascii="ＭＳ ゴシック" w:hint="default"/>
                <w:color w:val="auto"/>
                <w:spacing w:val="2"/>
              </w:rPr>
            </w:pPr>
            <w:r w:rsidRPr="008B3034">
              <w:rPr>
                <w:rFonts w:ascii="ＭＳ ゴシック"/>
                <w:color w:val="auto"/>
                <w:spacing w:val="2"/>
              </w:rPr>
              <w:t>・橋本市猟友会、高野口猟友会総合分会への出動協力要請</w:t>
            </w:r>
          </w:p>
          <w:p w:rsidR="00546034" w:rsidRPr="008B3034" w:rsidRDefault="00546034" w:rsidP="00546034">
            <w:pPr>
              <w:suppressAutoHyphens/>
              <w:kinsoku w:val="0"/>
              <w:wordWrap w:val="0"/>
              <w:autoSpaceDE w:val="0"/>
              <w:autoSpaceDN w:val="0"/>
              <w:spacing w:line="336" w:lineRule="atLeast"/>
              <w:ind w:left="246" w:hangingChars="100" w:hanging="246"/>
              <w:jc w:val="left"/>
              <w:rPr>
                <w:rFonts w:ascii="ＭＳ ゴシック" w:hint="default"/>
                <w:color w:val="auto"/>
                <w:spacing w:val="2"/>
              </w:rPr>
            </w:pPr>
            <w:r w:rsidRPr="008B3034">
              <w:rPr>
                <w:rFonts w:ascii="ＭＳ ゴシック"/>
                <w:color w:val="auto"/>
                <w:spacing w:val="2"/>
              </w:rPr>
              <w:t>・橋本警察署、かつらぎ警察署への協力要請</w:t>
            </w:r>
          </w:p>
          <w:p w:rsidR="00546034" w:rsidRPr="008B3034" w:rsidRDefault="00546034" w:rsidP="00546034">
            <w:pPr>
              <w:suppressAutoHyphens/>
              <w:kinsoku w:val="0"/>
              <w:wordWrap w:val="0"/>
              <w:autoSpaceDE w:val="0"/>
              <w:autoSpaceDN w:val="0"/>
              <w:spacing w:line="336" w:lineRule="atLeast"/>
              <w:ind w:left="246" w:hangingChars="100" w:hanging="246"/>
              <w:jc w:val="left"/>
              <w:rPr>
                <w:rFonts w:ascii="ＭＳ ゴシック" w:hint="default"/>
                <w:color w:val="auto"/>
                <w:spacing w:val="2"/>
              </w:rPr>
            </w:pPr>
            <w:r w:rsidRPr="008B3034">
              <w:rPr>
                <w:rFonts w:ascii="ＭＳ ゴシック"/>
                <w:color w:val="auto"/>
                <w:spacing w:val="2"/>
              </w:rPr>
              <w:lastRenderedPageBreak/>
              <w:t>・自治会、市民への注意喚起</w:t>
            </w:r>
          </w:p>
          <w:p w:rsidR="00546034" w:rsidRPr="008B3034" w:rsidRDefault="00546034" w:rsidP="00546034">
            <w:pPr>
              <w:rPr>
                <w:rFonts w:hint="default"/>
                <w:color w:val="auto"/>
              </w:rPr>
            </w:pPr>
            <w:r w:rsidRPr="008B3034">
              <w:rPr>
                <w:rFonts w:ascii="ＭＳ ゴシック"/>
                <w:color w:val="auto"/>
                <w:spacing w:val="2"/>
              </w:rPr>
              <w:t>・報道機関への情報提供</w:t>
            </w:r>
          </w:p>
        </w:tc>
      </w:tr>
      <w:tr w:rsidR="008B3034" w:rsidRPr="008B3034">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6034" w:rsidRPr="008B3034" w:rsidRDefault="00546034" w:rsidP="00546034">
            <w:pPr>
              <w:suppressAutoHyphens/>
              <w:kinsoku w:val="0"/>
              <w:wordWrap w:val="0"/>
              <w:autoSpaceDE w:val="0"/>
              <w:autoSpaceDN w:val="0"/>
              <w:spacing w:line="336" w:lineRule="atLeast"/>
              <w:jc w:val="left"/>
              <w:rPr>
                <w:rFonts w:ascii="ＭＳ ゴシック" w:hint="default"/>
                <w:color w:val="auto"/>
                <w:spacing w:val="2"/>
              </w:rPr>
            </w:pPr>
            <w:r w:rsidRPr="008B3034">
              <w:rPr>
                <w:rFonts w:ascii="ＭＳ ゴシック"/>
                <w:color w:val="auto"/>
                <w:spacing w:val="2"/>
              </w:rPr>
              <w:lastRenderedPageBreak/>
              <w:t>伊都振興局農林水産振興部</w:t>
            </w:r>
          </w:p>
          <w:p w:rsidR="00546034" w:rsidRPr="008B3034" w:rsidRDefault="00546034" w:rsidP="00546034">
            <w:pPr>
              <w:jc w:val="left"/>
              <w:rPr>
                <w:rFonts w:hint="default"/>
                <w:color w:val="auto"/>
              </w:rPr>
            </w:pPr>
            <w:r w:rsidRPr="008B3034">
              <w:rPr>
                <w:rFonts w:ascii="ＭＳ ゴシック"/>
                <w:color w:val="auto"/>
                <w:spacing w:val="2"/>
              </w:rPr>
              <w:t>農業水産振興課</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6034" w:rsidRPr="008B3034" w:rsidRDefault="00546034" w:rsidP="00546034">
            <w:pPr>
              <w:suppressAutoHyphens/>
              <w:kinsoku w:val="0"/>
              <w:wordWrap w:val="0"/>
              <w:autoSpaceDE w:val="0"/>
              <w:autoSpaceDN w:val="0"/>
              <w:spacing w:line="336" w:lineRule="atLeast"/>
              <w:jc w:val="left"/>
              <w:rPr>
                <w:rFonts w:ascii="ＭＳ ゴシック" w:hint="default"/>
                <w:color w:val="auto"/>
                <w:spacing w:val="2"/>
              </w:rPr>
            </w:pPr>
            <w:r w:rsidRPr="008B3034">
              <w:rPr>
                <w:rFonts w:ascii="ＭＳ ゴシック"/>
                <w:color w:val="auto"/>
                <w:spacing w:val="2"/>
              </w:rPr>
              <w:t>・有害鳥獣捕獲についての指導・助言</w:t>
            </w:r>
          </w:p>
          <w:p w:rsidR="00546034" w:rsidRPr="008B3034" w:rsidRDefault="00546034" w:rsidP="00546034">
            <w:pPr>
              <w:rPr>
                <w:rFonts w:hint="default"/>
                <w:color w:val="auto"/>
              </w:rPr>
            </w:pPr>
            <w:r w:rsidRPr="008B3034">
              <w:rPr>
                <w:rFonts w:ascii="ＭＳ ゴシック"/>
                <w:color w:val="auto"/>
                <w:spacing w:val="2"/>
              </w:rPr>
              <w:t>・その他市・警察・猟友会と連携した対応</w:t>
            </w:r>
          </w:p>
        </w:tc>
      </w:tr>
      <w:tr w:rsidR="008B3034" w:rsidRPr="008B3034">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6034" w:rsidRPr="008B3034" w:rsidRDefault="00546034" w:rsidP="00546034">
            <w:pPr>
              <w:suppressAutoHyphens/>
              <w:kinsoku w:val="0"/>
              <w:wordWrap w:val="0"/>
              <w:autoSpaceDE w:val="0"/>
              <w:autoSpaceDN w:val="0"/>
              <w:spacing w:line="336" w:lineRule="atLeast"/>
              <w:jc w:val="left"/>
              <w:rPr>
                <w:rFonts w:ascii="ＭＳ ゴシック" w:hint="default"/>
                <w:color w:val="auto"/>
                <w:spacing w:val="2"/>
              </w:rPr>
            </w:pPr>
            <w:r w:rsidRPr="008B3034">
              <w:rPr>
                <w:rFonts w:ascii="ＭＳ ゴシック"/>
                <w:color w:val="auto"/>
                <w:spacing w:val="2"/>
              </w:rPr>
              <w:t>橋本警察署</w:t>
            </w:r>
          </w:p>
          <w:p w:rsidR="00546034" w:rsidRPr="008B3034" w:rsidRDefault="00546034" w:rsidP="00546034">
            <w:pPr>
              <w:jc w:val="left"/>
              <w:rPr>
                <w:rFonts w:hint="default"/>
                <w:color w:val="auto"/>
              </w:rPr>
            </w:pPr>
            <w:r w:rsidRPr="008B3034">
              <w:rPr>
                <w:rFonts w:ascii="ＭＳ ゴシック"/>
                <w:color w:val="auto"/>
                <w:spacing w:val="2"/>
              </w:rPr>
              <w:t>かつらぎ警察署</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6034" w:rsidRPr="008B3034" w:rsidRDefault="00546034" w:rsidP="00546034">
            <w:pPr>
              <w:suppressAutoHyphens/>
              <w:kinsoku w:val="0"/>
              <w:wordWrap w:val="0"/>
              <w:autoSpaceDE w:val="0"/>
              <w:autoSpaceDN w:val="0"/>
              <w:spacing w:line="336" w:lineRule="atLeast"/>
              <w:jc w:val="left"/>
              <w:rPr>
                <w:rFonts w:ascii="ＭＳ ゴシック" w:hint="default"/>
                <w:color w:val="auto"/>
                <w:spacing w:val="2"/>
              </w:rPr>
            </w:pPr>
            <w:r w:rsidRPr="008B3034">
              <w:rPr>
                <w:rFonts w:ascii="ＭＳ ゴシック"/>
                <w:color w:val="auto"/>
                <w:spacing w:val="2"/>
              </w:rPr>
              <w:t>・現地確認</w:t>
            </w:r>
          </w:p>
          <w:p w:rsidR="00546034" w:rsidRPr="008B3034" w:rsidRDefault="00546034" w:rsidP="00546034">
            <w:pPr>
              <w:suppressAutoHyphens/>
              <w:kinsoku w:val="0"/>
              <w:wordWrap w:val="0"/>
              <w:autoSpaceDE w:val="0"/>
              <w:autoSpaceDN w:val="0"/>
              <w:spacing w:line="336" w:lineRule="atLeast"/>
              <w:jc w:val="left"/>
              <w:rPr>
                <w:rFonts w:ascii="ＭＳ ゴシック" w:hint="default"/>
                <w:color w:val="auto"/>
                <w:spacing w:val="2"/>
              </w:rPr>
            </w:pPr>
            <w:r w:rsidRPr="008B3034">
              <w:rPr>
                <w:rFonts w:ascii="ＭＳ ゴシック"/>
                <w:color w:val="auto"/>
                <w:spacing w:val="2"/>
              </w:rPr>
              <w:t>・銃器等の取り扱い指導、助言</w:t>
            </w:r>
          </w:p>
          <w:p w:rsidR="00546034" w:rsidRPr="008B3034" w:rsidRDefault="00546034" w:rsidP="00546034">
            <w:pPr>
              <w:rPr>
                <w:rFonts w:hint="default"/>
                <w:color w:val="auto"/>
              </w:rPr>
            </w:pPr>
            <w:r w:rsidRPr="008B3034">
              <w:rPr>
                <w:rFonts w:ascii="ＭＳ ゴシック"/>
                <w:color w:val="auto"/>
                <w:spacing w:val="2"/>
              </w:rPr>
              <w:t>・報道機関への情報提供</w:t>
            </w:r>
          </w:p>
        </w:tc>
      </w:tr>
      <w:tr w:rsidR="008B3034" w:rsidRPr="008B3034">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6034" w:rsidRPr="008B3034" w:rsidRDefault="00546034" w:rsidP="00546034">
            <w:pPr>
              <w:suppressAutoHyphens/>
              <w:kinsoku w:val="0"/>
              <w:wordWrap w:val="0"/>
              <w:autoSpaceDE w:val="0"/>
              <w:autoSpaceDN w:val="0"/>
              <w:spacing w:line="336" w:lineRule="atLeast"/>
              <w:jc w:val="left"/>
              <w:rPr>
                <w:rFonts w:ascii="ＭＳ ゴシック" w:hint="default"/>
                <w:color w:val="auto"/>
                <w:spacing w:val="2"/>
              </w:rPr>
            </w:pPr>
            <w:r w:rsidRPr="008B3034">
              <w:rPr>
                <w:rFonts w:ascii="ＭＳ ゴシック"/>
                <w:color w:val="auto"/>
                <w:spacing w:val="2"/>
              </w:rPr>
              <w:t>橋本市鳥獣被害対策実施隊</w:t>
            </w:r>
          </w:p>
          <w:p w:rsidR="00546034" w:rsidRPr="008B3034" w:rsidRDefault="00546034" w:rsidP="00546034">
            <w:pPr>
              <w:jc w:val="left"/>
              <w:rPr>
                <w:rFonts w:hint="default"/>
                <w:color w:val="auto"/>
              </w:rPr>
            </w:pPr>
            <w:r w:rsidRPr="008B3034">
              <w:rPr>
                <w:rFonts w:ascii="ＭＳ ゴシック"/>
                <w:color w:val="auto"/>
                <w:spacing w:val="2"/>
              </w:rPr>
              <w:t>(橋本市猟友会、高野口猟友会総合分会)</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6034" w:rsidRPr="008B3034" w:rsidRDefault="00546034" w:rsidP="00546034">
            <w:pPr>
              <w:suppressAutoHyphens/>
              <w:kinsoku w:val="0"/>
              <w:wordWrap w:val="0"/>
              <w:autoSpaceDE w:val="0"/>
              <w:autoSpaceDN w:val="0"/>
              <w:spacing w:line="336" w:lineRule="atLeast"/>
              <w:jc w:val="left"/>
              <w:rPr>
                <w:rFonts w:ascii="ＭＳ ゴシック" w:hint="default"/>
                <w:color w:val="auto"/>
                <w:spacing w:val="2"/>
              </w:rPr>
            </w:pPr>
            <w:r w:rsidRPr="008B3034">
              <w:rPr>
                <w:rFonts w:ascii="ＭＳ ゴシック"/>
                <w:color w:val="auto"/>
                <w:spacing w:val="2"/>
              </w:rPr>
              <w:t>・関係機関と連携した追い払い及び捕獲</w:t>
            </w:r>
          </w:p>
          <w:p w:rsidR="00546034" w:rsidRPr="008B3034" w:rsidRDefault="00546034" w:rsidP="00546034">
            <w:pPr>
              <w:rPr>
                <w:rFonts w:hint="default"/>
                <w:color w:val="auto"/>
              </w:rPr>
            </w:pPr>
            <w:r w:rsidRPr="008B3034">
              <w:rPr>
                <w:rFonts w:ascii="ＭＳ ゴシック"/>
                <w:color w:val="auto"/>
                <w:spacing w:val="2"/>
              </w:rPr>
              <w:t>・警戒巡視、緊急捕獲等への対応</w:t>
            </w:r>
          </w:p>
        </w:tc>
      </w:tr>
    </w:tbl>
    <w:p w:rsidR="00825178" w:rsidRPr="008B3034" w:rsidRDefault="00825178">
      <w:pPr>
        <w:ind w:left="971" w:hanging="971"/>
        <w:rPr>
          <w:rFonts w:hint="default"/>
          <w:color w:val="auto"/>
        </w:rPr>
      </w:pPr>
      <w:r w:rsidRPr="008B3034">
        <w:rPr>
          <w:color w:val="auto"/>
        </w:rPr>
        <w:t>（注）１　関係機関等には、都道府県、警察、市町村、鳥獣被害対策実施隊、猟友会等の名称を記入する。</w:t>
      </w:r>
    </w:p>
    <w:p w:rsidR="00825178" w:rsidRPr="008B3034" w:rsidRDefault="00825178">
      <w:pPr>
        <w:ind w:left="971" w:hanging="971"/>
        <w:rPr>
          <w:rFonts w:hint="default"/>
          <w:color w:val="auto"/>
        </w:rPr>
      </w:pPr>
      <w:r w:rsidRPr="008B3034">
        <w:rPr>
          <w:color w:val="auto"/>
        </w:rPr>
        <w:t xml:space="preserve">　　　２　役割欄には、緊急時又は平常時において、各関係機関等が果たすべき役割を記入する。</w:t>
      </w:r>
    </w:p>
    <w:p w:rsidR="00825178" w:rsidRPr="008B3034" w:rsidRDefault="00825178">
      <w:pPr>
        <w:ind w:left="971" w:hanging="971"/>
        <w:rPr>
          <w:rFonts w:hint="default"/>
          <w:color w:val="auto"/>
        </w:rPr>
      </w:pPr>
      <w:r w:rsidRPr="008B3034">
        <w:rPr>
          <w:color w:val="auto"/>
        </w:rPr>
        <w:t xml:space="preserve">　　　３　対象鳥獣による住民の生命、身体又は財産に係る被害が生じ、又は生じるおそれがある場合の対処に関して、規程等を作成している場合は添付する。</w:t>
      </w:r>
    </w:p>
    <w:p w:rsidR="00825178" w:rsidRPr="008B3034" w:rsidRDefault="00825178" w:rsidP="000B3257">
      <w:pPr>
        <w:spacing w:line="200" w:lineRule="exact"/>
        <w:rPr>
          <w:rFonts w:hint="default"/>
          <w:color w:val="auto"/>
        </w:rPr>
      </w:pPr>
    </w:p>
    <w:p w:rsidR="00406221" w:rsidRPr="008B3034" w:rsidRDefault="00825178" w:rsidP="00406221">
      <w:pPr>
        <w:rPr>
          <w:rFonts w:ascii="ＭＳ ゴシック" w:hint="default"/>
          <w:color w:val="auto"/>
          <w:spacing w:val="2"/>
        </w:rPr>
      </w:pPr>
      <w:r w:rsidRPr="008B3034">
        <w:rPr>
          <w:color w:val="auto"/>
        </w:rPr>
        <w:t>（２）緊急時の連絡体制</w:t>
      </w:r>
    </w:p>
    <w:tbl>
      <w:tblPr>
        <w:tblW w:w="0" w:type="auto"/>
        <w:tblInd w:w="173" w:type="dxa"/>
        <w:tblBorders>
          <w:top w:val="single" w:sz="4" w:space="0" w:color="000000"/>
          <w:left w:val="single" w:sz="4" w:space="0" w:color="000000"/>
          <w:bottom w:val="single" w:sz="4" w:space="0" w:color="auto"/>
          <w:right w:val="single" w:sz="4" w:space="0" w:color="000000"/>
        </w:tblBorders>
        <w:tblLayout w:type="fixed"/>
        <w:tblCellMar>
          <w:left w:w="52" w:type="dxa"/>
          <w:right w:w="52" w:type="dxa"/>
        </w:tblCellMar>
        <w:tblLook w:val="0000" w:firstRow="0" w:lastRow="0" w:firstColumn="0" w:lastColumn="0" w:noHBand="0" w:noVBand="0"/>
      </w:tblPr>
      <w:tblGrid>
        <w:gridCol w:w="8261"/>
      </w:tblGrid>
      <w:tr w:rsidR="00406221" w:rsidRPr="008B3034" w:rsidTr="00B90EFE">
        <w:trPr>
          <w:trHeight w:val="6696"/>
        </w:trPr>
        <w:tc>
          <w:tcPr>
            <w:tcW w:w="8261" w:type="dxa"/>
            <w:tcBorders>
              <w:top w:val="single" w:sz="4" w:space="0" w:color="000000"/>
              <w:bottom w:val="single" w:sz="4" w:space="0" w:color="auto"/>
            </w:tcBorders>
            <w:vAlign w:val="center"/>
          </w:tcPr>
          <w:p w:rsidR="00406221" w:rsidRPr="008B3034" w:rsidRDefault="00406221" w:rsidP="00B90EFE">
            <w:pPr>
              <w:suppressAutoHyphens/>
              <w:kinsoku w:val="0"/>
              <w:autoSpaceDE w:val="0"/>
              <w:autoSpaceDN w:val="0"/>
              <w:spacing w:line="336" w:lineRule="atLeast"/>
              <w:ind w:firstLineChars="100" w:firstLine="246"/>
              <w:jc w:val="left"/>
              <w:rPr>
                <w:rFonts w:ascii="ＭＳ ゴシック" w:hint="default"/>
                <w:color w:val="auto"/>
                <w:spacing w:val="2"/>
              </w:rPr>
            </w:pPr>
            <w:r w:rsidRPr="008B3034">
              <w:rPr>
                <w:rFonts w:ascii="ＭＳ ゴシック"/>
                <w:color w:val="auto"/>
                <w:spacing w:val="2"/>
              </w:rPr>
              <w:t>緊急事態の発生の際は、橋本市役所・伊都振興局・各警察署・各猟友会で情報を共有し、迅速に現場に集結し、現場周辺の安全を確保する。また、必要に応じて、警戒巡視、関係機関との協議による緊急的な捕獲を実施する。</w:t>
            </w:r>
          </w:p>
          <w:tbl>
            <w:tblPr>
              <w:tblpPr w:leftFromText="142" w:rightFromText="142" w:vertAnchor="text" w:horzAnchor="margin" w:tblpXSpec="center" w:tblpY="19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1"/>
            </w:tblGrid>
            <w:tr w:rsidR="008B3034" w:rsidRPr="008B3034" w:rsidTr="00B90EFE">
              <w:trPr>
                <w:trHeight w:val="369"/>
              </w:trPr>
              <w:tc>
                <w:tcPr>
                  <w:tcW w:w="1791" w:type="dxa"/>
                  <w:tcBorders>
                    <w:top w:val="single" w:sz="4" w:space="0" w:color="auto"/>
                    <w:left w:val="single" w:sz="4" w:space="0" w:color="auto"/>
                    <w:bottom w:val="single" w:sz="4" w:space="0" w:color="auto"/>
                    <w:right w:val="single" w:sz="4" w:space="0" w:color="auto"/>
                  </w:tcBorders>
                </w:tcPr>
                <w:p w:rsidR="00406221" w:rsidRPr="008B3034" w:rsidRDefault="00406221" w:rsidP="00B90EFE">
                  <w:pPr>
                    <w:suppressAutoHyphens/>
                    <w:kinsoku w:val="0"/>
                    <w:autoSpaceDE w:val="0"/>
                    <w:autoSpaceDN w:val="0"/>
                    <w:spacing w:line="336" w:lineRule="atLeast"/>
                    <w:jc w:val="center"/>
                    <w:rPr>
                      <w:rFonts w:ascii="ＭＳ ゴシック" w:hint="default"/>
                      <w:color w:val="auto"/>
                      <w:spacing w:val="2"/>
                    </w:rPr>
                  </w:pPr>
                  <w:r w:rsidRPr="008B3034">
                    <w:rPr>
                      <w:rFonts w:ascii="ＭＳ ゴシック"/>
                      <w:color w:val="auto"/>
                      <w:spacing w:val="2"/>
                    </w:rPr>
                    <w:t>被害発生現場</w:t>
                  </w:r>
                </w:p>
              </w:tc>
            </w:tr>
          </w:tbl>
          <w:p w:rsidR="00406221" w:rsidRPr="008B3034" w:rsidRDefault="00406221" w:rsidP="00B90EFE">
            <w:pPr>
              <w:suppressAutoHyphens/>
              <w:kinsoku w:val="0"/>
              <w:wordWrap w:val="0"/>
              <w:autoSpaceDE w:val="0"/>
              <w:autoSpaceDN w:val="0"/>
              <w:spacing w:line="336" w:lineRule="atLeast"/>
              <w:jc w:val="center"/>
              <w:rPr>
                <w:rFonts w:ascii="ＭＳ ゴシック" w:hint="default"/>
                <w:color w:val="auto"/>
                <w:spacing w:val="2"/>
              </w:rPr>
            </w:pPr>
            <w:r w:rsidRPr="008B3034">
              <w:rPr>
                <w:noProof/>
                <w:color w:val="auto"/>
              </w:rPr>
              <mc:AlternateContent>
                <mc:Choice Requires="wpg">
                  <w:drawing>
                    <wp:anchor distT="0" distB="0" distL="114300" distR="114300" simplePos="0" relativeHeight="251658240" behindDoc="0" locked="0" layoutInCell="1" allowOverlap="1" wp14:editId="3896A2EE">
                      <wp:simplePos x="0" y="0"/>
                      <wp:positionH relativeFrom="column">
                        <wp:posOffset>144780</wp:posOffset>
                      </wp:positionH>
                      <wp:positionV relativeFrom="paragraph">
                        <wp:posOffset>109220</wp:posOffset>
                      </wp:positionV>
                      <wp:extent cx="4430395" cy="2816860"/>
                      <wp:effectExtent l="0" t="0" r="0" b="0"/>
                      <wp:wrapNone/>
                      <wp:docPr id="59" name="グループ化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30395" cy="2816860"/>
                                <a:chOff x="2027" y="10097"/>
                                <a:chExt cx="6977" cy="4436"/>
                              </a:xfrm>
                            </wpg:grpSpPr>
                            <wps:wsp>
                              <wps:cNvPr id="60" name="AutoShape 60"/>
                              <wps:cNvCnPr>
                                <a:cxnSpLocks noChangeShapeType="1"/>
                              </wps:cNvCnPr>
                              <wps:spPr bwMode="auto">
                                <a:xfrm flipV="1">
                                  <a:off x="6360" y="10512"/>
                                  <a:ext cx="0" cy="67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61" name="Group 61"/>
                              <wpg:cNvGrpSpPr>
                                <a:grpSpLocks/>
                              </wpg:cNvGrpSpPr>
                              <wpg:grpSpPr bwMode="auto">
                                <a:xfrm>
                                  <a:off x="2027" y="10097"/>
                                  <a:ext cx="6977" cy="4436"/>
                                  <a:chOff x="2027" y="10097"/>
                                  <a:chExt cx="6977" cy="4436"/>
                                </a:xfrm>
                              </wpg:grpSpPr>
                              <wps:wsp>
                                <wps:cNvPr id="62" name="AutoShape 62"/>
                                <wps:cNvCnPr>
                                  <a:cxnSpLocks noChangeShapeType="1"/>
                                </wps:cNvCnPr>
                                <wps:spPr bwMode="auto">
                                  <a:xfrm flipV="1">
                                    <a:off x="7137" y="11920"/>
                                    <a:ext cx="1408" cy="290"/>
                                  </a:xfrm>
                                  <a:prstGeom prst="bentConnector3">
                                    <a:avLst>
                                      <a:gd name="adj1" fmla="val 9999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cNvPr id="63" name="Group 63"/>
                                <wpg:cNvGrpSpPr>
                                  <a:grpSpLocks/>
                                </wpg:cNvGrpSpPr>
                                <wpg:grpSpPr bwMode="auto">
                                  <a:xfrm>
                                    <a:off x="2027" y="10097"/>
                                    <a:ext cx="6977" cy="4436"/>
                                    <a:chOff x="2027" y="10097"/>
                                    <a:chExt cx="6977" cy="4436"/>
                                  </a:xfrm>
                                </wpg:grpSpPr>
                                <wps:wsp>
                                  <wps:cNvPr id="64" name="AutoShape 64"/>
                                  <wps:cNvCnPr>
                                    <a:cxnSpLocks noChangeShapeType="1"/>
                                  </wps:cNvCnPr>
                                  <wps:spPr bwMode="auto">
                                    <a:xfrm>
                                      <a:off x="5649" y="10493"/>
                                      <a:ext cx="0" cy="73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AutoShape 65"/>
                                  <wps:cNvCnPr>
                                    <a:cxnSpLocks noChangeShapeType="1"/>
                                  </wps:cNvCnPr>
                                  <wps:spPr bwMode="auto">
                                    <a:xfrm flipH="1" flipV="1">
                                      <a:off x="7073" y="10536"/>
                                      <a:ext cx="1195" cy="7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66"/>
                                  <wps:cNvCnPr>
                                    <a:cxnSpLocks noChangeShapeType="1"/>
                                  </wps:cNvCnPr>
                                  <wps:spPr bwMode="auto">
                                    <a:xfrm>
                                      <a:off x="6498" y="12549"/>
                                      <a:ext cx="783" cy="94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AutoShape 67"/>
                                  <wps:cNvCnPr>
                                    <a:cxnSpLocks noChangeShapeType="1"/>
                                  </wps:cNvCnPr>
                                  <wps:spPr bwMode="auto">
                                    <a:xfrm>
                                      <a:off x="4773" y="13998"/>
                                      <a:ext cx="165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AutoShape 68"/>
                                  <wps:cNvCnPr>
                                    <a:cxnSpLocks noChangeShapeType="1"/>
                                  </wps:cNvCnPr>
                                  <wps:spPr bwMode="auto">
                                    <a:xfrm flipH="1">
                                      <a:off x="4041" y="12577"/>
                                      <a:ext cx="1434" cy="113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AutoShape 69"/>
                                  <wps:cNvCnPr>
                                    <a:cxnSpLocks noChangeShapeType="1"/>
                                  </wps:cNvCnPr>
                                  <wps:spPr bwMode="auto">
                                    <a:xfrm flipV="1">
                                      <a:off x="4614" y="11940"/>
                                      <a:ext cx="4390" cy="2593"/>
                                    </a:xfrm>
                                    <a:prstGeom prst="bentConnector3">
                                      <a:avLst>
                                        <a:gd name="adj1" fmla="val 9983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0" name="AutoShape 70"/>
                                  <wps:cNvCnPr>
                                    <a:cxnSpLocks noChangeShapeType="1"/>
                                  </wps:cNvCnPr>
                                  <wps:spPr bwMode="auto">
                                    <a:xfrm rot="16200000">
                                      <a:off x="1391" y="10733"/>
                                      <a:ext cx="4108" cy="2836"/>
                                    </a:xfrm>
                                    <a:prstGeom prst="bentConnector3">
                                      <a:avLst>
                                        <a:gd name="adj1" fmla="val 9982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1" name="AutoShape 71"/>
                                  <wps:cNvCnPr>
                                    <a:cxnSpLocks noChangeShapeType="1"/>
                                  </wps:cNvCnPr>
                                  <wps:spPr bwMode="auto">
                                    <a:xfrm flipH="1" flipV="1">
                                      <a:off x="3771" y="12228"/>
                                      <a:ext cx="1260" cy="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25FE9F93" id="グループ化 59" o:spid="_x0000_s1026" style="position:absolute;left:0;text-align:left;margin-left:11.4pt;margin-top:8.6pt;width:348.85pt;height:221.8pt;z-index:251658240" coordorigin="2027,10097" coordsize="6977,4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">
                      <v:shapetype id="_x0000_t32" coordsize="21600,21600" o:spt="32" o:oned="t" path="m,l21600,21600e" filled="f">
                        <v:path arrowok="t" fillok="f" o:connecttype="none"/>
                        <o:lock v:ext="edit" shapetype="t"/>
                      </v:shapetype>
                      <v:shape id="AutoShape 60" o:spid="_x0000_s1027" type="#_x0000_t32" style="position:absolute;left:6360;top:10512;width:0;height:6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">
                        <v:stroke endarrow="block"/>
                      </v:shape>
                      <v:group id="Group 61" o:spid="_x0000_s1028" style="position:absolute;left:2027;top:10097;width:6977;height:4436" coordorigin="2027,10097" coordsize="6977,4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2" o:spid="_x0000_s1029" type="#_x0000_t34" style="position:absolute;left:7137;top:11920;width:1408;height:2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" adj="21599">
                          <v:stroke endarrow="block"/>
                        </v:shape>
                        <v:group id="Group 63" o:spid="_x0000_s1030" style="position:absolute;left:2027;top:10097;width:6977;height:4436" coordorigin="2027,10097" coordsize="6977,4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AutoShape 64" o:spid="_x0000_s1031" type="#_x0000_t32" style="position:absolute;left:5649;top:10493;width:0;height: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J0HxQAAANsAAAAPAAAAZHJzL2Rvd25yZXYueG1sRI9Ba8JA&#10;FITvBf/D8oTe6ialSI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D4PJ0HxQAAANsAAAAP&#10;AAAAAAAAAAAAAAAAAAcCAABkcnMvZG93bnJldi54bWxQSwUGAAAAAAMAAwC3AAAA+QIAAAAA&#10;">
                            <v:stroke endarrow="block"/>
                          </v:shape>
                          <v:shape id="AutoShape 65" o:spid="_x0000_s1032" type="#_x0000_t32" style="position:absolute;left:7073;top:10536;width:1195;height:74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">
                            <v:stroke endarrow="block"/>
                          </v:shape>
                          <v:shape id="AutoShape 66" o:spid="_x0000_s1033" type="#_x0000_t32" style="position:absolute;left:6498;top:12549;width:783;height:9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">
                            <v:stroke endarrow="block"/>
                          </v:shape>
                          <v:shape id="AutoShape 67" o:spid="_x0000_s1034" type="#_x0000_t32" style="position:absolute;left:4773;top:13998;width:16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gN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">
                            <v:stroke endarrow="block"/>
                          </v:shape>
                          <v:shape id="AutoShape 68" o:spid="_x0000_s1035" type="#_x0000_t32" style="position:absolute;left:4041;top:12577;width:1434;height:11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">
                            <v:stroke endarrow="block"/>
                          </v:shape>
                          <v:shape id="AutoShape 69" o:spid="_x0000_s1036" type="#_x0000_t34" style="position:absolute;left:4614;top:11940;width:4390;height:259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" adj="21565">
                            <v:stroke endarrow="block"/>
                          </v:shape>
                          <v:shape id="AutoShape 70" o:spid="_x0000_s1037" type="#_x0000_t34" style="position:absolute;left:1391;top:10733;width:4108;height:283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" adj="21563">
                            <v:stroke endarrow="block"/>
                          </v:shape>
                          <v:shape id="AutoShape 71" o:spid="_x0000_s1038" type="#_x0000_t32" style="position:absolute;left:3771;top:12228;width:1260;height:16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">
                            <v:stroke endarrow="block"/>
                          </v:shape>
                        </v:group>
                      </v:group>
                    </v:group>
                  </w:pict>
                </mc:Fallback>
              </mc:AlternateContent>
            </w:r>
            <w:r w:rsidRPr="008B3034">
              <w:rPr>
                <w:rFonts w:ascii="ＭＳ ゴシック"/>
                <w:color w:val="auto"/>
                <w:spacing w:val="2"/>
              </w:rPr>
              <w:t xml:space="preserve">　　　　　　　　　　　　　　　　　　　　　　　　　　　</w:t>
            </w:r>
            <w:r w:rsidRPr="008B3034">
              <w:rPr>
                <w:rFonts w:ascii="ＭＳ ゴシック"/>
                <w:color w:val="auto"/>
                <w:spacing w:val="2"/>
                <w:sz w:val="20"/>
              </w:rPr>
              <w:t>現地確認</w:t>
            </w:r>
            <w:r w:rsidRPr="008B3034">
              <w:rPr>
                <w:rFonts w:ascii="ＭＳ ゴシック"/>
                <w:color w:val="auto"/>
                <w:spacing w:val="2"/>
              </w:rPr>
              <w:t xml:space="preserve">　　　　　　　　　　　　　　　　　　　　　　　　　　　　　　　　　　　　　　　　　</w:t>
            </w:r>
            <w:r w:rsidRPr="008B3034">
              <w:rPr>
                <w:rFonts w:ascii="ＭＳ ゴシック"/>
                <w:color w:val="auto"/>
                <w:spacing w:val="2"/>
                <w:sz w:val="20"/>
              </w:rPr>
              <w:t>出動（捕獲）</w:t>
            </w:r>
            <w:r w:rsidRPr="008B3034">
              <w:rPr>
                <w:rFonts w:ascii="ＭＳ ゴシック"/>
                <w:color w:val="auto"/>
                <w:spacing w:val="2"/>
              </w:rPr>
              <w:t xml:space="preserve">　　　　　　　　　　　　</w:t>
            </w:r>
            <w:r w:rsidRPr="008B3034">
              <w:rPr>
                <w:rFonts w:ascii="ＭＳ ゴシック"/>
                <w:color w:val="auto"/>
                <w:spacing w:val="2"/>
                <w:sz w:val="20"/>
              </w:rPr>
              <w:t>情報提供</w:t>
            </w:r>
            <w:r w:rsidRPr="008B3034">
              <w:rPr>
                <w:rFonts w:ascii="ＭＳ ゴシック"/>
                <w:color w:val="auto"/>
                <w:spacing w:val="2"/>
              </w:rPr>
              <w:t xml:space="preserve">　　　　</w:t>
            </w:r>
            <w:r w:rsidRPr="008B3034">
              <w:rPr>
                <w:rFonts w:ascii="ＭＳ ゴシック"/>
                <w:color w:val="auto"/>
                <w:spacing w:val="2"/>
                <w:sz w:val="20"/>
              </w:rPr>
              <w:t>現地確認</w:t>
            </w:r>
            <w:r w:rsidRPr="008B3034">
              <w:rPr>
                <w:rFonts w:ascii="ＭＳ ゴシック"/>
                <w:color w:val="auto"/>
                <w:spacing w:val="2"/>
              </w:rPr>
              <w:t xml:space="preserve">　　　　　　　</w:t>
            </w:r>
          </w:p>
          <w:tbl>
            <w:tblPr>
              <w:tblpPr w:leftFromText="142" w:rightFromText="142" w:vertAnchor="page" w:horzAnchor="page" w:tblpX="5648" w:tblpY="29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8"/>
            </w:tblGrid>
            <w:tr w:rsidR="008B3034" w:rsidRPr="008B3034" w:rsidTr="00B90EFE">
              <w:trPr>
                <w:trHeight w:val="374"/>
              </w:trPr>
              <w:tc>
                <w:tcPr>
                  <w:tcW w:w="1988" w:type="dxa"/>
                  <w:tcBorders>
                    <w:top w:val="single" w:sz="4" w:space="0" w:color="auto"/>
                    <w:left w:val="single" w:sz="4" w:space="0" w:color="auto"/>
                    <w:bottom w:val="single" w:sz="4" w:space="0" w:color="auto"/>
                    <w:right w:val="single" w:sz="4" w:space="0" w:color="auto"/>
                  </w:tcBorders>
                </w:tcPr>
                <w:p w:rsidR="00406221" w:rsidRPr="008B3034" w:rsidRDefault="00406221" w:rsidP="00B90EFE">
                  <w:pPr>
                    <w:suppressAutoHyphens/>
                    <w:kinsoku w:val="0"/>
                    <w:autoSpaceDE w:val="0"/>
                    <w:autoSpaceDN w:val="0"/>
                    <w:spacing w:line="336" w:lineRule="atLeast"/>
                    <w:jc w:val="center"/>
                    <w:rPr>
                      <w:rFonts w:ascii="ＭＳ ゴシック" w:hint="default"/>
                      <w:color w:val="auto"/>
                      <w:spacing w:val="2"/>
                    </w:rPr>
                  </w:pPr>
                  <w:r w:rsidRPr="008B3034">
                    <w:rPr>
                      <w:rFonts w:ascii="ＭＳ ゴシック"/>
                      <w:color w:val="auto"/>
                      <w:spacing w:val="2"/>
                    </w:rPr>
                    <w:t>各猟友会</w:t>
                  </w:r>
                </w:p>
              </w:tc>
            </w:tr>
          </w:tbl>
          <w:p w:rsidR="00406221" w:rsidRPr="008B3034" w:rsidRDefault="00406221" w:rsidP="00B90EFE">
            <w:pPr>
              <w:suppressAutoHyphens/>
              <w:kinsoku w:val="0"/>
              <w:autoSpaceDE w:val="0"/>
              <w:autoSpaceDN w:val="0"/>
              <w:spacing w:line="336" w:lineRule="atLeast"/>
              <w:rPr>
                <w:rFonts w:ascii="ＭＳ ゴシック" w:hint="default"/>
                <w:color w:val="auto"/>
                <w:spacing w:val="2"/>
                <w:sz w:val="20"/>
              </w:rPr>
            </w:pPr>
            <w:r w:rsidRPr="008B3034">
              <w:rPr>
                <w:rFonts w:ascii="ＭＳ ゴシック"/>
                <w:color w:val="auto"/>
                <w:spacing w:val="2"/>
              </w:rPr>
              <w:t xml:space="preserve">　　　　</w:t>
            </w:r>
            <w:r w:rsidRPr="008B3034">
              <w:rPr>
                <w:rFonts w:ascii="ＭＳ ゴシック"/>
                <w:color w:val="auto"/>
                <w:spacing w:val="2"/>
                <w:sz w:val="20"/>
              </w:rPr>
              <w:t xml:space="preserve"> </w:t>
            </w:r>
          </w:p>
          <w:tbl>
            <w:tblPr>
              <w:tblpPr w:leftFromText="142" w:rightFromText="142" w:vertAnchor="page" w:horzAnchor="page" w:tblpX="3345" w:tblpY="29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7"/>
            </w:tblGrid>
            <w:tr w:rsidR="008B3034" w:rsidRPr="008B3034" w:rsidTr="00B90EFE">
              <w:trPr>
                <w:trHeight w:val="843"/>
              </w:trPr>
              <w:tc>
                <w:tcPr>
                  <w:tcW w:w="1677" w:type="dxa"/>
                  <w:tcBorders>
                    <w:top w:val="single" w:sz="4" w:space="0" w:color="auto"/>
                    <w:left w:val="single" w:sz="4" w:space="0" w:color="auto"/>
                    <w:bottom w:val="single" w:sz="4" w:space="0" w:color="auto"/>
                    <w:right w:val="single" w:sz="4" w:space="0" w:color="auto"/>
                  </w:tcBorders>
                </w:tcPr>
                <w:p w:rsidR="00406221" w:rsidRPr="008B3034" w:rsidRDefault="00406221" w:rsidP="00B90EFE">
                  <w:pPr>
                    <w:suppressAutoHyphens/>
                    <w:kinsoku w:val="0"/>
                    <w:wordWrap w:val="0"/>
                    <w:autoSpaceDE w:val="0"/>
                    <w:autoSpaceDN w:val="0"/>
                    <w:spacing w:line="336" w:lineRule="atLeast"/>
                    <w:rPr>
                      <w:rFonts w:ascii="ＭＳ ゴシック" w:hint="default"/>
                      <w:color w:val="auto"/>
                      <w:spacing w:val="2"/>
                    </w:rPr>
                  </w:pPr>
                  <w:r w:rsidRPr="008B3034">
                    <w:rPr>
                      <w:rFonts w:ascii="ＭＳ ゴシック"/>
                      <w:color w:val="auto"/>
                      <w:spacing w:val="2"/>
                    </w:rPr>
                    <w:t>橋本市役所</w:t>
                  </w:r>
                </w:p>
                <w:p w:rsidR="00406221" w:rsidRPr="008B3034" w:rsidRDefault="00406221" w:rsidP="00B90EFE">
                  <w:pPr>
                    <w:suppressAutoHyphens/>
                    <w:kinsoku w:val="0"/>
                    <w:autoSpaceDE w:val="0"/>
                    <w:autoSpaceDN w:val="0"/>
                    <w:spacing w:line="336" w:lineRule="atLeast"/>
                    <w:jc w:val="center"/>
                    <w:rPr>
                      <w:rFonts w:ascii="ＭＳ ゴシック" w:hint="default"/>
                      <w:color w:val="auto"/>
                      <w:spacing w:val="2"/>
                      <w:sz w:val="20"/>
                    </w:rPr>
                  </w:pPr>
                  <w:r w:rsidRPr="008B3034">
                    <w:rPr>
                      <w:rFonts w:ascii="ＭＳ ゴシック"/>
                      <w:color w:val="auto"/>
                      <w:spacing w:val="2"/>
                      <w:sz w:val="20"/>
                    </w:rPr>
                    <w:t>農林振興課</w:t>
                  </w:r>
                </w:p>
                <w:p w:rsidR="00406221" w:rsidRPr="008B3034" w:rsidRDefault="00406221" w:rsidP="00B90EFE">
                  <w:pPr>
                    <w:suppressAutoHyphens/>
                    <w:kinsoku w:val="0"/>
                    <w:autoSpaceDE w:val="0"/>
                    <w:autoSpaceDN w:val="0"/>
                    <w:spacing w:line="336" w:lineRule="atLeast"/>
                    <w:jc w:val="center"/>
                    <w:rPr>
                      <w:rFonts w:ascii="ＭＳ ゴシック" w:hint="default"/>
                      <w:color w:val="auto"/>
                      <w:spacing w:val="2"/>
                      <w:sz w:val="20"/>
                    </w:rPr>
                  </w:pPr>
                  <w:r w:rsidRPr="008B3034">
                    <w:rPr>
                      <w:rFonts w:ascii="ＭＳ ゴシック"/>
                      <w:color w:val="auto"/>
                      <w:spacing w:val="2"/>
                      <w:sz w:val="20"/>
                    </w:rPr>
                    <w:t>（危機管理室）</w:t>
                  </w:r>
                </w:p>
              </w:tc>
            </w:tr>
          </w:tbl>
          <w:p w:rsidR="00406221" w:rsidRPr="008B3034" w:rsidRDefault="00406221" w:rsidP="00B90EFE">
            <w:pPr>
              <w:rPr>
                <w:rFonts w:hint="default"/>
                <w:vanish/>
                <w:color w:val="auto"/>
              </w:rPr>
            </w:pPr>
          </w:p>
          <w:tbl>
            <w:tblPr>
              <w:tblpPr w:leftFromText="142" w:rightFromText="142" w:vertAnchor="page" w:horzAnchor="page" w:tblpX="456" w:tblpY="29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3"/>
            </w:tblGrid>
            <w:tr w:rsidR="008B3034" w:rsidRPr="008B3034" w:rsidTr="00B90EFE">
              <w:trPr>
                <w:trHeight w:val="731"/>
              </w:trPr>
              <w:tc>
                <w:tcPr>
                  <w:tcW w:w="2283" w:type="dxa"/>
                  <w:tcBorders>
                    <w:top w:val="single" w:sz="4" w:space="0" w:color="auto"/>
                    <w:left w:val="single" w:sz="4" w:space="0" w:color="auto"/>
                    <w:bottom w:val="single" w:sz="4" w:space="0" w:color="auto"/>
                    <w:right w:val="single" w:sz="4" w:space="0" w:color="auto"/>
                  </w:tcBorders>
                </w:tcPr>
                <w:p w:rsidR="00406221" w:rsidRPr="008B3034" w:rsidRDefault="00406221" w:rsidP="00B90EFE">
                  <w:pPr>
                    <w:suppressAutoHyphens/>
                    <w:kinsoku w:val="0"/>
                    <w:autoSpaceDE w:val="0"/>
                    <w:autoSpaceDN w:val="0"/>
                    <w:spacing w:line="336" w:lineRule="atLeast"/>
                    <w:jc w:val="center"/>
                    <w:rPr>
                      <w:rFonts w:ascii="ＭＳ ゴシック" w:hint="default"/>
                      <w:color w:val="auto"/>
                      <w:spacing w:val="2"/>
                    </w:rPr>
                  </w:pPr>
                  <w:r w:rsidRPr="008B3034">
                    <w:rPr>
                      <w:rFonts w:ascii="ＭＳ ゴシック"/>
                      <w:color w:val="auto"/>
                      <w:spacing w:val="2"/>
                    </w:rPr>
                    <w:t>伊都振興局</w:t>
                  </w:r>
                </w:p>
                <w:p w:rsidR="00406221" w:rsidRPr="008B3034" w:rsidRDefault="00406221" w:rsidP="00B90EFE">
                  <w:pPr>
                    <w:suppressAutoHyphens/>
                    <w:kinsoku w:val="0"/>
                    <w:wordWrap w:val="0"/>
                    <w:autoSpaceDE w:val="0"/>
                    <w:autoSpaceDN w:val="0"/>
                    <w:spacing w:line="336" w:lineRule="atLeast"/>
                    <w:jc w:val="center"/>
                    <w:rPr>
                      <w:rFonts w:ascii="ＭＳ ゴシック" w:hint="default"/>
                      <w:color w:val="auto"/>
                      <w:spacing w:val="2"/>
                      <w:sz w:val="20"/>
                    </w:rPr>
                  </w:pPr>
                  <w:r w:rsidRPr="008B3034">
                    <w:rPr>
                      <w:rFonts w:ascii="ＭＳ ゴシック"/>
                      <w:color w:val="auto"/>
                      <w:spacing w:val="2"/>
                      <w:sz w:val="20"/>
                    </w:rPr>
                    <w:t>農業水産振興課</w:t>
                  </w:r>
                </w:p>
              </w:tc>
            </w:tr>
          </w:tbl>
          <w:p w:rsidR="00406221" w:rsidRPr="008B3034" w:rsidRDefault="00406221" w:rsidP="00B90EFE">
            <w:pPr>
              <w:suppressAutoHyphens/>
              <w:kinsoku w:val="0"/>
              <w:wordWrap w:val="0"/>
              <w:autoSpaceDE w:val="0"/>
              <w:autoSpaceDN w:val="0"/>
              <w:spacing w:line="336" w:lineRule="atLeast"/>
              <w:rPr>
                <w:rFonts w:ascii="ＭＳ ゴシック" w:hint="default"/>
                <w:color w:val="auto"/>
                <w:spacing w:val="2"/>
                <w:sz w:val="20"/>
              </w:rPr>
            </w:pPr>
            <w:r w:rsidRPr="008B3034">
              <w:rPr>
                <w:rFonts w:ascii="ＭＳ ゴシック"/>
                <w:color w:val="auto"/>
                <w:spacing w:val="2"/>
              </w:rPr>
              <w:t xml:space="preserve">　　　　　　　　　　　　　　　</w:t>
            </w:r>
            <w:r w:rsidRPr="008B3034">
              <w:rPr>
                <w:rFonts w:ascii="ＭＳ ゴシック"/>
                <w:color w:val="auto"/>
                <w:spacing w:val="2"/>
                <w:sz w:val="20"/>
              </w:rPr>
              <w:t>捕獲依頼</w:t>
            </w:r>
          </w:p>
          <w:p w:rsidR="00406221" w:rsidRPr="008B3034" w:rsidRDefault="00406221" w:rsidP="00B90EFE">
            <w:pPr>
              <w:suppressAutoHyphens/>
              <w:kinsoku w:val="0"/>
              <w:wordWrap w:val="0"/>
              <w:autoSpaceDE w:val="0"/>
              <w:autoSpaceDN w:val="0"/>
              <w:spacing w:line="336" w:lineRule="atLeast"/>
              <w:rPr>
                <w:rFonts w:ascii="ＭＳ ゴシック" w:hint="default"/>
                <w:color w:val="auto"/>
                <w:spacing w:val="2"/>
                <w:sz w:val="20"/>
              </w:rPr>
            </w:pPr>
            <w:r w:rsidRPr="008B3034">
              <w:rPr>
                <w:rFonts w:ascii="ＭＳ ゴシック"/>
                <w:color w:val="auto"/>
                <w:spacing w:val="2"/>
                <w:sz w:val="20"/>
              </w:rPr>
              <w:t xml:space="preserve">　　　　　　　　　　捕獲協議</w:t>
            </w:r>
          </w:p>
          <w:tbl>
            <w:tblPr>
              <w:tblpPr w:leftFromText="142" w:rightFromText="142" w:vertAnchor="page" w:horzAnchor="page" w:tblpX="4757" w:tblpY="52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2"/>
            </w:tblGrid>
            <w:tr w:rsidR="008B3034" w:rsidRPr="008B3034" w:rsidTr="00B90EFE">
              <w:trPr>
                <w:trHeight w:val="699"/>
              </w:trPr>
              <w:tc>
                <w:tcPr>
                  <w:tcW w:w="1232" w:type="dxa"/>
                  <w:tcBorders>
                    <w:top w:val="single" w:sz="4" w:space="0" w:color="auto"/>
                    <w:left w:val="single" w:sz="4" w:space="0" w:color="auto"/>
                    <w:bottom w:val="single" w:sz="4" w:space="0" w:color="auto"/>
                    <w:right w:val="single" w:sz="4" w:space="0" w:color="auto"/>
                  </w:tcBorders>
                </w:tcPr>
                <w:p w:rsidR="00406221" w:rsidRPr="008B3034" w:rsidRDefault="00406221" w:rsidP="00B90EFE">
                  <w:pPr>
                    <w:suppressAutoHyphens/>
                    <w:kinsoku w:val="0"/>
                    <w:autoSpaceDE w:val="0"/>
                    <w:autoSpaceDN w:val="0"/>
                    <w:spacing w:line="336" w:lineRule="atLeast"/>
                    <w:jc w:val="center"/>
                    <w:rPr>
                      <w:rFonts w:ascii="ＭＳ ゴシック" w:hint="default"/>
                      <w:color w:val="auto"/>
                      <w:spacing w:val="2"/>
                    </w:rPr>
                  </w:pPr>
                  <w:r w:rsidRPr="008B3034">
                    <w:rPr>
                      <w:rFonts w:ascii="ＭＳ ゴシック"/>
                      <w:color w:val="auto"/>
                      <w:spacing w:val="2"/>
                    </w:rPr>
                    <w:t>自治会</w:t>
                  </w:r>
                </w:p>
                <w:p w:rsidR="00406221" w:rsidRPr="008B3034" w:rsidRDefault="00406221" w:rsidP="00B90EFE">
                  <w:pPr>
                    <w:suppressAutoHyphens/>
                    <w:kinsoku w:val="0"/>
                    <w:wordWrap w:val="0"/>
                    <w:autoSpaceDE w:val="0"/>
                    <w:autoSpaceDN w:val="0"/>
                    <w:spacing w:line="336" w:lineRule="atLeast"/>
                    <w:jc w:val="center"/>
                    <w:rPr>
                      <w:rFonts w:ascii="ＭＳ ゴシック" w:hint="default"/>
                      <w:color w:val="auto"/>
                      <w:spacing w:val="2"/>
                    </w:rPr>
                  </w:pPr>
                  <w:r w:rsidRPr="008B3034">
                    <w:rPr>
                      <w:rFonts w:ascii="ＭＳ ゴシック"/>
                      <w:color w:val="auto"/>
                      <w:spacing w:val="2"/>
                    </w:rPr>
                    <w:t>市民</w:t>
                  </w:r>
                </w:p>
              </w:tc>
            </w:tr>
          </w:tbl>
          <w:p w:rsidR="00406221" w:rsidRPr="008B3034" w:rsidRDefault="00406221" w:rsidP="00B90EFE">
            <w:pPr>
              <w:suppressAutoHyphens/>
              <w:kinsoku w:val="0"/>
              <w:wordWrap w:val="0"/>
              <w:autoSpaceDE w:val="0"/>
              <w:autoSpaceDN w:val="0"/>
              <w:spacing w:line="336" w:lineRule="atLeast"/>
              <w:ind w:firstLineChars="400" w:firstLine="986"/>
              <w:rPr>
                <w:rFonts w:ascii="ＭＳ ゴシック" w:hint="default"/>
                <w:color w:val="auto"/>
                <w:spacing w:val="2"/>
              </w:rPr>
            </w:pPr>
            <w:r w:rsidRPr="008B3034">
              <w:rPr>
                <w:rFonts w:ascii="ＭＳ ゴシック"/>
                <w:color w:val="auto"/>
                <w:spacing w:val="2"/>
              </w:rPr>
              <w:t xml:space="preserve">　　　　　　　　　　　　　　　　　</w:t>
            </w:r>
            <w:r w:rsidR="001D4B8C" w:rsidRPr="008B3034">
              <w:rPr>
                <w:rFonts w:ascii="ＭＳ ゴシック"/>
                <w:color w:val="auto"/>
                <w:spacing w:val="2"/>
              </w:rPr>
              <w:t xml:space="preserve">　</w:t>
            </w:r>
            <w:r w:rsidRPr="008B3034">
              <w:rPr>
                <w:rFonts w:ascii="ＭＳ ゴシック"/>
                <w:color w:val="auto"/>
                <w:spacing w:val="2"/>
                <w:sz w:val="20"/>
              </w:rPr>
              <w:t>注意喚起</w:t>
            </w:r>
          </w:p>
          <w:p w:rsidR="00406221" w:rsidRPr="008B3034" w:rsidRDefault="00406221" w:rsidP="00B90EFE">
            <w:pPr>
              <w:suppressAutoHyphens/>
              <w:kinsoku w:val="0"/>
              <w:wordWrap w:val="0"/>
              <w:autoSpaceDE w:val="0"/>
              <w:autoSpaceDN w:val="0"/>
              <w:spacing w:line="336" w:lineRule="atLeast"/>
              <w:rPr>
                <w:rFonts w:ascii="ＭＳ ゴシック" w:hint="default"/>
                <w:color w:val="auto"/>
                <w:spacing w:val="2"/>
              </w:rPr>
            </w:pPr>
            <w:r w:rsidRPr="008B3034">
              <w:rPr>
                <w:rFonts w:ascii="ＭＳ ゴシック"/>
                <w:color w:val="auto"/>
                <w:spacing w:val="2"/>
              </w:rPr>
              <w:t xml:space="preserve">　　　　　　</w:t>
            </w:r>
            <w:r w:rsidRPr="008B3034">
              <w:rPr>
                <w:rFonts w:ascii="ＭＳ ゴシック"/>
                <w:color w:val="auto"/>
                <w:spacing w:val="2"/>
                <w:sz w:val="20"/>
              </w:rPr>
              <w:t xml:space="preserve">協力要請　　　　　　　　　　　　　　</w:t>
            </w:r>
          </w:p>
          <w:tbl>
            <w:tblPr>
              <w:tblpPr w:leftFromText="142" w:rightFromText="142" w:vertAnchor="page" w:horzAnchor="page" w:tblpX="518" w:tblpY="54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tblGrid>
            <w:tr w:rsidR="008B3034" w:rsidRPr="008B3034" w:rsidTr="00B90EFE">
              <w:trPr>
                <w:trHeight w:val="751"/>
              </w:trPr>
              <w:tc>
                <w:tcPr>
                  <w:tcW w:w="2160" w:type="dxa"/>
                  <w:tcBorders>
                    <w:top w:val="single" w:sz="4" w:space="0" w:color="auto"/>
                    <w:left w:val="single" w:sz="4" w:space="0" w:color="auto"/>
                    <w:bottom w:val="single" w:sz="4" w:space="0" w:color="auto"/>
                    <w:right w:val="single" w:sz="4" w:space="0" w:color="auto"/>
                  </w:tcBorders>
                </w:tcPr>
                <w:p w:rsidR="00406221" w:rsidRPr="008B3034" w:rsidRDefault="00406221" w:rsidP="00B90EFE">
                  <w:pPr>
                    <w:suppressAutoHyphens/>
                    <w:kinsoku w:val="0"/>
                    <w:autoSpaceDE w:val="0"/>
                    <w:autoSpaceDN w:val="0"/>
                    <w:spacing w:line="336" w:lineRule="atLeast"/>
                    <w:jc w:val="center"/>
                    <w:rPr>
                      <w:rFonts w:ascii="ＭＳ ゴシック" w:hint="default"/>
                      <w:color w:val="auto"/>
                      <w:spacing w:val="2"/>
                    </w:rPr>
                  </w:pPr>
                  <w:r w:rsidRPr="008B3034">
                    <w:rPr>
                      <w:rFonts w:ascii="ＭＳ ゴシック"/>
                      <w:color w:val="auto"/>
                      <w:spacing w:val="2"/>
                    </w:rPr>
                    <w:t>各警察署</w:t>
                  </w:r>
                </w:p>
                <w:p w:rsidR="00406221" w:rsidRPr="008B3034" w:rsidRDefault="00406221" w:rsidP="00B90EFE">
                  <w:pPr>
                    <w:suppressAutoHyphens/>
                    <w:kinsoku w:val="0"/>
                    <w:wordWrap w:val="0"/>
                    <w:autoSpaceDE w:val="0"/>
                    <w:autoSpaceDN w:val="0"/>
                    <w:spacing w:line="336" w:lineRule="atLeast"/>
                    <w:jc w:val="center"/>
                    <w:rPr>
                      <w:rFonts w:ascii="ＭＳ ゴシック" w:hint="default"/>
                      <w:color w:val="auto"/>
                      <w:spacing w:val="2"/>
                      <w:sz w:val="20"/>
                    </w:rPr>
                  </w:pPr>
                  <w:r w:rsidRPr="008B3034">
                    <w:rPr>
                      <w:rFonts w:ascii="ＭＳ ゴシック"/>
                      <w:color w:val="auto"/>
                      <w:spacing w:val="2"/>
                      <w:sz w:val="20"/>
                    </w:rPr>
                    <w:t>生活安全課</w:t>
                  </w:r>
                </w:p>
              </w:tc>
            </w:tr>
          </w:tbl>
          <w:p w:rsidR="00406221" w:rsidRPr="008B3034" w:rsidRDefault="00406221" w:rsidP="00B90EFE">
            <w:pPr>
              <w:suppressAutoHyphens/>
              <w:kinsoku w:val="0"/>
              <w:wordWrap w:val="0"/>
              <w:autoSpaceDE w:val="0"/>
              <w:autoSpaceDN w:val="0"/>
              <w:spacing w:line="336" w:lineRule="atLeast"/>
              <w:ind w:firstLineChars="200" w:firstLine="413"/>
              <w:rPr>
                <w:rFonts w:ascii="ＭＳ ゴシック" w:hint="default"/>
                <w:color w:val="auto"/>
                <w:spacing w:val="2"/>
              </w:rPr>
            </w:pPr>
            <w:r w:rsidRPr="008B3034">
              <w:rPr>
                <w:rFonts w:ascii="ＭＳ ゴシック"/>
                <w:color w:val="auto"/>
                <w:spacing w:val="2"/>
                <w:sz w:val="20"/>
              </w:rPr>
              <w:t xml:space="preserve">　　　　　　　　　　　　　　安全確保</w:t>
            </w:r>
          </w:p>
          <w:p w:rsidR="00406221" w:rsidRPr="008B3034" w:rsidRDefault="00406221" w:rsidP="00B90EFE">
            <w:pPr>
              <w:suppressAutoHyphens/>
              <w:kinsoku w:val="0"/>
              <w:wordWrap w:val="0"/>
              <w:autoSpaceDE w:val="0"/>
              <w:autoSpaceDN w:val="0"/>
              <w:spacing w:line="336" w:lineRule="atLeast"/>
              <w:rPr>
                <w:rFonts w:ascii="ＭＳ ゴシック" w:hint="default"/>
                <w:color w:val="auto"/>
                <w:spacing w:val="2"/>
                <w:sz w:val="20"/>
              </w:rPr>
            </w:pPr>
          </w:p>
          <w:p w:rsidR="00406221" w:rsidRPr="008B3034" w:rsidRDefault="00406221" w:rsidP="00B90EFE">
            <w:pPr>
              <w:suppressAutoHyphens/>
              <w:kinsoku w:val="0"/>
              <w:wordWrap w:val="0"/>
              <w:autoSpaceDE w:val="0"/>
              <w:autoSpaceDN w:val="0"/>
              <w:spacing w:line="336" w:lineRule="atLeast"/>
              <w:rPr>
                <w:rFonts w:ascii="ＭＳ ゴシック" w:hint="default"/>
                <w:color w:val="auto"/>
                <w:spacing w:val="2"/>
                <w:sz w:val="20"/>
              </w:rPr>
            </w:pPr>
            <w:r w:rsidRPr="008B3034">
              <w:rPr>
                <w:rFonts w:ascii="ＭＳ ゴシック"/>
                <w:color w:val="auto"/>
                <w:spacing w:val="2"/>
              </w:rPr>
              <w:t xml:space="preserve">　　　</w:t>
            </w:r>
          </w:p>
          <w:p w:rsidR="00406221" w:rsidRPr="008B3034" w:rsidRDefault="00406221" w:rsidP="00B90EFE">
            <w:pPr>
              <w:suppressAutoHyphens/>
              <w:kinsoku w:val="0"/>
              <w:wordWrap w:val="0"/>
              <w:autoSpaceDE w:val="0"/>
              <w:autoSpaceDN w:val="0"/>
              <w:spacing w:line="336" w:lineRule="atLeast"/>
              <w:rPr>
                <w:rFonts w:ascii="ＭＳ ゴシック" w:hint="default"/>
                <w:color w:val="auto"/>
                <w:spacing w:val="2"/>
                <w:sz w:val="20"/>
              </w:rPr>
            </w:pPr>
            <w:r w:rsidRPr="008B3034">
              <w:rPr>
                <w:rFonts w:ascii="ＭＳ ゴシック"/>
                <w:color w:val="auto"/>
                <w:spacing w:val="2"/>
              </w:rPr>
              <w:t xml:space="preserve">　　　　　　　　　　　　　</w:t>
            </w:r>
            <w:r w:rsidRPr="008B3034">
              <w:rPr>
                <w:rFonts w:ascii="ＭＳ ゴシック"/>
                <w:color w:val="auto"/>
                <w:spacing w:val="2"/>
                <w:sz w:val="20"/>
              </w:rPr>
              <w:t>銃器等取り扱い指導</w:t>
            </w:r>
          </w:p>
        </w:tc>
      </w:tr>
    </w:tbl>
    <w:p w:rsidR="00825178" w:rsidRPr="008B3034" w:rsidRDefault="00825178">
      <w:pPr>
        <w:rPr>
          <w:rFonts w:hint="default"/>
          <w:color w:val="auto"/>
        </w:rPr>
      </w:pPr>
    </w:p>
    <w:p w:rsidR="00825178" w:rsidRPr="008B3034" w:rsidRDefault="00825178">
      <w:pPr>
        <w:ind w:left="728" w:hanging="728"/>
        <w:rPr>
          <w:rFonts w:hint="default"/>
          <w:color w:val="auto"/>
        </w:rPr>
      </w:pPr>
      <w:r w:rsidRPr="008B3034">
        <w:rPr>
          <w:color w:val="auto"/>
        </w:rPr>
        <w:lastRenderedPageBreak/>
        <w:t>（注）　緊急時の各関係機関等の連絡体制及び連絡方法等をフロー図等により記入する。</w:t>
      </w:r>
    </w:p>
    <w:p w:rsidR="00825178" w:rsidRPr="008B3034" w:rsidRDefault="00825178" w:rsidP="000B3257">
      <w:pPr>
        <w:spacing w:line="200" w:lineRule="exact"/>
        <w:rPr>
          <w:rFonts w:hint="default"/>
          <w:color w:val="auto"/>
        </w:rPr>
      </w:pPr>
    </w:p>
    <w:p w:rsidR="00825178" w:rsidRPr="008B3034" w:rsidRDefault="002F1057">
      <w:pPr>
        <w:rPr>
          <w:rFonts w:hint="default"/>
          <w:color w:val="auto"/>
        </w:rPr>
      </w:pPr>
      <w:r w:rsidRPr="008B3034">
        <w:rPr>
          <w:color w:val="auto"/>
        </w:rPr>
        <w:t>７</w:t>
      </w:r>
      <w:r w:rsidR="00825178" w:rsidRPr="008B3034">
        <w:rPr>
          <w:color w:val="auto"/>
        </w:rPr>
        <w:t>．捕獲等をした対象鳥獣の処理に関する事項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B3034" w:rsidRPr="008B3034">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5178" w:rsidRPr="008B3034" w:rsidRDefault="004214F8" w:rsidP="004214F8">
            <w:pPr>
              <w:ind w:firstLineChars="100" w:firstLine="242"/>
              <w:rPr>
                <w:rFonts w:hint="default"/>
                <w:color w:val="auto"/>
              </w:rPr>
            </w:pPr>
            <w:r w:rsidRPr="008B3034">
              <w:rPr>
                <w:color w:val="auto"/>
              </w:rPr>
              <w:t>捕獲した鳥獣の処理については、現在、捕獲現場での処理や埋設が中心であるが、獣肉の地域資源としての有効利用を検討していく必要があるため、解体処理施設の設置や焼却施設の設置等を検討していきたい。</w:t>
            </w:r>
          </w:p>
        </w:tc>
      </w:tr>
    </w:tbl>
    <w:p w:rsidR="00825178" w:rsidRPr="008B3034" w:rsidRDefault="00825178">
      <w:pPr>
        <w:tabs>
          <w:tab w:val="left" w:pos="485"/>
        </w:tabs>
        <w:ind w:left="728" w:hanging="728"/>
        <w:rPr>
          <w:rFonts w:hint="default"/>
          <w:color w:val="auto"/>
        </w:rPr>
      </w:pPr>
      <w:r w:rsidRPr="008B3034">
        <w:rPr>
          <w:color w:val="auto"/>
        </w:rPr>
        <w:t>（注）　適切な処理施設での焼却、捕獲等をした現場での埋設等、捕獲等をした鳥獣の処理方法について記入する。</w:t>
      </w:r>
    </w:p>
    <w:p w:rsidR="007717DD" w:rsidRPr="008B3034" w:rsidRDefault="007717DD">
      <w:pPr>
        <w:tabs>
          <w:tab w:val="left" w:pos="485"/>
        </w:tabs>
        <w:ind w:left="728" w:hanging="728"/>
        <w:rPr>
          <w:rFonts w:hint="default"/>
          <w:color w:val="auto"/>
        </w:rPr>
      </w:pPr>
    </w:p>
    <w:p w:rsidR="005333FB" w:rsidRPr="008B3034" w:rsidRDefault="002F1057">
      <w:pPr>
        <w:rPr>
          <w:rFonts w:hint="default"/>
          <w:color w:val="auto"/>
        </w:rPr>
      </w:pPr>
      <w:r w:rsidRPr="008B3034">
        <w:rPr>
          <w:color w:val="auto"/>
        </w:rPr>
        <w:t>８</w:t>
      </w:r>
      <w:r w:rsidR="00825178" w:rsidRPr="008B3034">
        <w:rPr>
          <w:color w:val="auto"/>
        </w:rPr>
        <w:t>．捕獲等をした対象鳥獣の食品</w:t>
      </w:r>
      <w:r w:rsidR="007717DD" w:rsidRPr="008B3034">
        <w:rPr>
          <w:color w:val="auto"/>
        </w:rPr>
        <w:t>・ペットフード・皮革</w:t>
      </w:r>
      <w:r w:rsidR="00825178" w:rsidRPr="008B3034">
        <w:rPr>
          <w:color w:val="auto"/>
        </w:rPr>
        <w:t>としての利用等その有</w:t>
      </w:r>
    </w:p>
    <w:p w:rsidR="00825178" w:rsidRPr="008B3034" w:rsidRDefault="00825178" w:rsidP="006E4251">
      <w:pPr>
        <w:ind w:firstLineChars="100" w:firstLine="242"/>
        <w:rPr>
          <w:rFonts w:hint="default"/>
          <w:color w:val="auto"/>
        </w:rPr>
      </w:pPr>
      <w:r w:rsidRPr="008B3034">
        <w:rPr>
          <w:color w:val="auto"/>
        </w:rPr>
        <w:t>効な利用に関する事項</w:t>
      </w:r>
    </w:p>
    <w:p w:rsidR="007E4DC5" w:rsidRPr="008B3034" w:rsidRDefault="007E4DC5" w:rsidP="006E4251">
      <w:pPr>
        <w:rPr>
          <w:rFonts w:hint="default"/>
          <w:color w:val="auto"/>
        </w:rPr>
      </w:pPr>
      <w:r w:rsidRPr="008B3034">
        <w:rPr>
          <w:color w:val="auto"/>
        </w:rPr>
        <w:t>（１）捕獲等をした鳥獣の利用方法</w:t>
      </w:r>
    </w:p>
    <w:tbl>
      <w:tblPr>
        <w:tblStyle w:val="a9"/>
        <w:tblW w:w="0" w:type="auto"/>
        <w:tblInd w:w="177" w:type="dxa"/>
        <w:tblLook w:val="04A0" w:firstRow="1" w:lastRow="0" w:firstColumn="1" w:lastColumn="0" w:noHBand="0" w:noVBand="1"/>
      </w:tblPr>
      <w:tblGrid>
        <w:gridCol w:w="2370"/>
        <w:gridCol w:w="5947"/>
      </w:tblGrid>
      <w:tr w:rsidR="008B3034" w:rsidRPr="008B3034" w:rsidTr="006E4251">
        <w:tc>
          <w:tcPr>
            <w:tcW w:w="2370" w:type="dxa"/>
          </w:tcPr>
          <w:p w:rsidR="007E4DC5" w:rsidRPr="008B3034" w:rsidRDefault="007E4DC5" w:rsidP="007E4DC5">
            <w:pPr>
              <w:rPr>
                <w:rFonts w:hint="default"/>
                <w:color w:val="auto"/>
              </w:rPr>
            </w:pPr>
            <w:r w:rsidRPr="008B3034">
              <w:rPr>
                <w:color w:val="auto"/>
              </w:rPr>
              <w:t>食品</w:t>
            </w:r>
          </w:p>
        </w:tc>
        <w:tc>
          <w:tcPr>
            <w:tcW w:w="5947" w:type="dxa"/>
          </w:tcPr>
          <w:p w:rsidR="007E4DC5" w:rsidRPr="008B3034" w:rsidRDefault="005F06D1" w:rsidP="000E692B">
            <w:pPr>
              <w:ind w:firstLineChars="100" w:firstLine="242"/>
              <w:rPr>
                <w:rFonts w:hint="default"/>
                <w:color w:val="auto"/>
              </w:rPr>
            </w:pPr>
            <w:r w:rsidRPr="008B3034">
              <w:rPr>
                <w:color w:val="auto"/>
              </w:rPr>
              <w:t>獣肉（イノシシ、ニホンジカ）を地域資</w:t>
            </w:r>
            <w:r w:rsidR="000E692B" w:rsidRPr="008B3034">
              <w:rPr>
                <w:color w:val="auto"/>
              </w:rPr>
              <w:t>源の一つとして有効利用するべく、解体処理施設におけるジビエとしての利用</w:t>
            </w:r>
            <w:r w:rsidRPr="008B3034">
              <w:rPr>
                <w:color w:val="auto"/>
              </w:rPr>
              <w:t>についても検討していきたい。</w:t>
            </w:r>
          </w:p>
        </w:tc>
      </w:tr>
      <w:tr w:rsidR="008B3034" w:rsidRPr="008B3034" w:rsidTr="006E4251">
        <w:tc>
          <w:tcPr>
            <w:tcW w:w="2370" w:type="dxa"/>
          </w:tcPr>
          <w:p w:rsidR="007E4DC5" w:rsidRPr="008B3034" w:rsidRDefault="007E4DC5" w:rsidP="007E4DC5">
            <w:pPr>
              <w:rPr>
                <w:rFonts w:hint="default"/>
                <w:color w:val="auto"/>
              </w:rPr>
            </w:pPr>
            <w:r w:rsidRPr="008B3034">
              <w:rPr>
                <w:color w:val="auto"/>
              </w:rPr>
              <w:t>ペットフード</w:t>
            </w:r>
          </w:p>
        </w:tc>
        <w:tc>
          <w:tcPr>
            <w:tcW w:w="5947" w:type="dxa"/>
          </w:tcPr>
          <w:p w:rsidR="007E4DC5" w:rsidRPr="008B3034" w:rsidRDefault="000E692B" w:rsidP="000E692B">
            <w:pPr>
              <w:ind w:firstLineChars="100" w:firstLine="242"/>
              <w:rPr>
                <w:rFonts w:hint="default"/>
                <w:color w:val="auto"/>
              </w:rPr>
            </w:pPr>
            <w:r w:rsidRPr="008B3034">
              <w:rPr>
                <w:color w:val="auto"/>
              </w:rPr>
              <w:t>獣肉（イノシシ、ニホンジカ）を地域資源の一つとして有効利用するべく、解体処理施設におけるペットフードとしての利用についても検討していきたい。</w:t>
            </w:r>
          </w:p>
        </w:tc>
      </w:tr>
      <w:tr w:rsidR="008B3034" w:rsidRPr="008B3034" w:rsidTr="006E4251">
        <w:tc>
          <w:tcPr>
            <w:tcW w:w="2370" w:type="dxa"/>
          </w:tcPr>
          <w:p w:rsidR="007E4DC5" w:rsidRPr="008B3034" w:rsidRDefault="007E4DC5" w:rsidP="007E4DC5">
            <w:pPr>
              <w:rPr>
                <w:rFonts w:hint="default"/>
                <w:color w:val="auto"/>
              </w:rPr>
            </w:pPr>
            <w:r w:rsidRPr="008B3034">
              <w:rPr>
                <w:color w:val="auto"/>
              </w:rPr>
              <w:t>皮革</w:t>
            </w:r>
          </w:p>
        </w:tc>
        <w:tc>
          <w:tcPr>
            <w:tcW w:w="5947" w:type="dxa"/>
          </w:tcPr>
          <w:p w:rsidR="007E4DC5" w:rsidRPr="008B3034" w:rsidRDefault="000E692B" w:rsidP="000E692B">
            <w:pPr>
              <w:ind w:firstLineChars="100" w:firstLine="242"/>
              <w:rPr>
                <w:rFonts w:hint="default"/>
                <w:color w:val="auto"/>
              </w:rPr>
            </w:pPr>
            <w:r w:rsidRPr="008B3034">
              <w:rPr>
                <w:color w:val="auto"/>
              </w:rPr>
              <w:t>獣肉（イノシシ、ニホンジカ）を地域資源の一つとして有効利用するべく、解体処理施設における皮革としての利用についても検討していきたい。</w:t>
            </w:r>
          </w:p>
        </w:tc>
      </w:tr>
      <w:tr w:rsidR="008B3034" w:rsidRPr="008B3034" w:rsidTr="006E4251">
        <w:tc>
          <w:tcPr>
            <w:tcW w:w="2370" w:type="dxa"/>
          </w:tcPr>
          <w:p w:rsidR="007E4DC5" w:rsidRPr="008B3034" w:rsidRDefault="007E4DC5" w:rsidP="007E4DC5">
            <w:pPr>
              <w:ind w:left="971" w:hanging="971"/>
              <w:rPr>
                <w:rFonts w:hint="default"/>
                <w:color w:val="auto"/>
              </w:rPr>
            </w:pPr>
            <w:r w:rsidRPr="008B3034">
              <w:rPr>
                <w:color w:val="auto"/>
              </w:rPr>
              <w:t>その他</w:t>
            </w:r>
          </w:p>
          <w:p w:rsidR="007E4DC5" w:rsidRPr="008B3034" w:rsidRDefault="007E4DC5" w:rsidP="007E4DC5">
            <w:pPr>
              <w:ind w:left="971" w:hanging="971"/>
              <w:rPr>
                <w:rFonts w:hint="default"/>
                <w:color w:val="auto"/>
              </w:rPr>
            </w:pPr>
            <w:r w:rsidRPr="008B3034">
              <w:rPr>
                <w:color w:val="auto"/>
              </w:rPr>
              <w:t>（油脂、骨製品、角</w:t>
            </w:r>
          </w:p>
          <w:p w:rsidR="00BE3DE5" w:rsidRPr="008B3034" w:rsidRDefault="007E4DC5" w:rsidP="007E4DC5">
            <w:pPr>
              <w:ind w:left="971" w:hanging="971"/>
              <w:rPr>
                <w:rFonts w:hint="default"/>
                <w:color w:val="auto"/>
              </w:rPr>
            </w:pPr>
            <w:r w:rsidRPr="008B3034">
              <w:rPr>
                <w:color w:val="auto"/>
              </w:rPr>
              <w:t>製品、動物園</w:t>
            </w:r>
            <w:r w:rsidR="00BE3DE5" w:rsidRPr="008B3034">
              <w:rPr>
                <w:color w:val="auto"/>
              </w:rPr>
              <w:t>等</w:t>
            </w:r>
            <w:r w:rsidRPr="008B3034">
              <w:rPr>
                <w:color w:val="auto"/>
              </w:rPr>
              <w:t>で</w:t>
            </w:r>
          </w:p>
          <w:p w:rsidR="00BE3DE5" w:rsidRPr="008B3034" w:rsidRDefault="007E4DC5" w:rsidP="00BE3DE5">
            <w:pPr>
              <w:ind w:left="971" w:hanging="971"/>
              <w:rPr>
                <w:rFonts w:hint="default"/>
                <w:color w:val="auto"/>
              </w:rPr>
            </w:pPr>
            <w:r w:rsidRPr="008B3034">
              <w:rPr>
                <w:color w:val="auto"/>
              </w:rPr>
              <w:t>のと体給餌</w:t>
            </w:r>
            <w:r w:rsidR="007717DD" w:rsidRPr="008B3034">
              <w:rPr>
                <w:color w:val="auto"/>
              </w:rPr>
              <w:t>、学術</w:t>
            </w:r>
          </w:p>
          <w:p w:rsidR="007E4DC5" w:rsidRPr="008B3034" w:rsidRDefault="007717DD" w:rsidP="006E4251">
            <w:pPr>
              <w:ind w:left="971" w:hanging="971"/>
              <w:rPr>
                <w:rFonts w:hint="default"/>
                <w:color w:val="auto"/>
              </w:rPr>
            </w:pPr>
            <w:r w:rsidRPr="008B3034">
              <w:rPr>
                <w:color w:val="auto"/>
              </w:rPr>
              <w:t>研究</w:t>
            </w:r>
            <w:r w:rsidR="007E4DC5" w:rsidRPr="008B3034">
              <w:rPr>
                <w:color w:val="auto"/>
              </w:rPr>
              <w:t>等）</w:t>
            </w:r>
          </w:p>
        </w:tc>
        <w:tc>
          <w:tcPr>
            <w:tcW w:w="5947" w:type="dxa"/>
          </w:tcPr>
          <w:p w:rsidR="007E4DC5" w:rsidRPr="008B3034" w:rsidRDefault="001C067C" w:rsidP="007E4DC5">
            <w:pPr>
              <w:rPr>
                <w:rFonts w:hint="default"/>
                <w:color w:val="auto"/>
              </w:rPr>
            </w:pPr>
            <w:r w:rsidRPr="008B3034">
              <w:rPr>
                <w:color w:val="auto"/>
              </w:rPr>
              <w:t xml:space="preserve">　現状ではこれらの利用は</w:t>
            </w:r>
            <w:r w:rsidR="00CF6E10" w:rsidRPr="008B3034">
              <w:rPr>
                <w:color w:val="auto"/>
              </w:rPr>
              <w:t>進んでいないが、今後県や他の市町村とも連携しながら取り組みを検討して</w:t>
            </w:r>
            <w:r w:rsidR="00224EB0" w:rsidRPr="008B3034">
              <w:rPr>
                <w:color w:val="auto"/>
              </w:rPr>
              <w:t>いきたい。</w:t>
            </w:r>
          </w:p>
        </w:tc>
      </w:tr>
    </w:tbl>
    <w:p w:rsidR="007E4DC5" w:rsidRPr="008B3034" w:rsidRDefault="007717DD">
      <w:pPr>
        <w:rPr>
          <w:rFonts w:hint="default"/>
          <w:color w:val="auto"/>
        </w:rPr>
      </w:pPr>
      <w:r w:rsidRPr="008B3034">
        <w:rPr>
          <w:color w:val="auto"/>
        </w:rPr>
        <w:t>（注）</w:t>
      </w:r>
      <w:r w:rsidR="006F4827" w:rsidRPr="008B3034">
        <w:rPr>
          <w:color w:val="auto"/>
        </w:rPr>
        <w:t xml:space="preserve">　</w:t>
      </w:r>
      <w:r w:rsidR="0043652B" w:rsidRPr="008B3034">
        <w:rPr>
          <w:color w:val="auto"/>
        </w:rPr>
        <w:t>利用方法ごとに、</w:t>
      </w:r>
      <w:r w:rsidRPr="008B3034">
        <w:rPr>
          <w:color w:val="auto"/>
        </w:rPr>
        <w:t>現状及び目標を記</w:t>
      </w:r>
      <w:r w:rsidR="00BE3DE5" w:rsidRPr="008B3034">
        <w:rPr>
          <w:color w:val="auto"/>
        </w:rPr>
        <w:t>入</w:t>
      </w:r>
      <w:r w:rsidRPr="008B3034">
        <w:rPr>
          <w:color w:val="auto"/>
        </w:rPr>
        <w:t>する。</w:t>
      </w:r>
    </w:p>
    <w:p w:rsidR="007717DD" w:rsidRPr="008B3034" w:rsidRDefault="007717DD" w:rsidP="007E4DC5">
      <w:pPr>
        <w:rPr>
          <w:rFonts w:hint="default"/>
          <w:color w:val="auto"/>
        </w:rPr>
      </w:pPr>
    </w:p>
    <w:p w:rsidR="0011550F" w:rsidRPr="008B3034" w:rsidRDefault="007E4DC5" w:rsidP="00DB6091">
      <w:pPr>
        <w:ind w:left="971" w:hanging="971"/>
        <w:rPr>
          <w:rFonts w:hint="default"/>
          <w:color w:val="auto"/>
        </w:rPr>
      </w:pPr>
      <w:r w:rsidRPr="008B3034">
        <w:rPr>
          <w:color w:val="auto"/>
        </w:rPr>
        <w:t>（２）処理加工施設</w:t>
      </w:r>
      <w:r w:rsidR="00485D37" w:rsidRPr="008B3034">
        <w:rPr>
          <w:color w:val="auto"/>
        </w:rPr>
        <w:t>の</w:t>
      </w:r>
      <w:r w:rsidRPr="008B3034">
        <w:rPr>
          <w:color w:val="auto"/>
        </w:rPr>
        <w:t>取組</w:t>
      </w:r>
    </w:p>
    <w:tbl>
      <w:tblPr>
        <w:tblStyle w:val="a9"/>
        <w:tblW w:w="0" w:type="auto"/>
        <w:tblInd w:w="177" w:type="dxa"/>
        <w:tblLook w:val="04A0" w:firstRow="1" w:lastRow="0" w:firstColumn="1" w:lastColumn="0" w:noHBand="0" w:noVBand="1"/>
      </w:tblPr>
      <w:tblGrid>
        <w:gridCol w:w="8317"/>
      </w:tblGrid>
      <w:tr w:rsidR="008B3034" w:rsidRPr="008B3034" w:rsidTr="006E4251">
        <w:tc>
          <w:tcPr>
            <w:tcW w:w="8317" w:type="dxa"/>
          </w:tcPr>
          <w:p w:rsidR="0011550F" w:rsidRPr="008B3034" w:rsidRDefault="007700B5" w:rsidP="0011550F">
            <w:pPr>
              <w:rPr>
                <w:rFonts w:hint="default"/>
                <w:color w:val="auto"/>
              </w:rPr>
            </w:pPr>
            <w:r w:rsidRPr="008B3034">
              <w:rPr>
                <w:color w:val="auto"/>
              </w:rPr>
              <w:t xml:space="preserve">　現状では</w:t>
            </w:r>
            <w:r w:rsidR="0003350B" w:rsidRPr="008B3034">
              <w:rPr>
                <w:color w:val="auto"/>
              </w:rPr>
              <w:t>処理加工施設</w:t>
            </w:r>
            <w:r w:rsidR="00E65C0C" w:rsidRPr="008B3034">
              <w:rPr>
                <w:color w:val="auto"/>
              </w:rPr>
              <w:t>の整備は行っていないが、</w:t>
            </w:r>
            <w:r w:rsidR="000D64C7" w:rsidRPr="008B3034">
              <w:rPr>
                <w:color w:val="auto"/>
              </w:rPr>
              <w:t>今後捕獲従事者の意見等を聞きながら情報収集等に努めていきたい。</w:t>
            </w:r>
          </w:p>
          <w:p w:rsidR="0011550F" w:rsidRPr="008B3034" w:rsidRDefault="0011550F" w:rsidP="000D64C7">
            <w:pPr>
              <w:rPr>
                <w:rFonts w:hint="default"/>
                <w:color w:val="auto"/>
              </w:rPr>
            </w:pPr>
          </w:p>
        </w:tc>
      </w:tr>
    </w:tbl>
    <w:p w:rsidR="007E4DC5" w:rsidRPr="008B3034" w:rsidRDefault="007717DD" w:rsidP="006E4251">
      <w:pPr>
        <w:ind w:left="708" w:hangingChars="292" w:hanging="708"/>
        <w:rPr>
          <w:rFonts w:hint="default"/>
          <w:color w:val="auto"/>
        </w:rPr>
      </w:pPr>
      <w:r w:rsidRPr="008B3034">
        <w:rPr>
          <w:color w:val="auto"/>
        </w:rPr>
        <w:t>（注）　処理加工施設を整備する場合は</w:t>
      </w:r>
      <w:r w:rsidR="0011550F" w:rsidRPr="008B3034">
        <w:rPr>
          <w:color w:val="auto"/>
        </w:rPr>
        <w:t>、年間処理</w:t>
      </w:r>
      <w:r w:rsidR="00C26EFB" w:rsidRPr="008B3034">
        <w:rPr>
          <w:color w:val="auto"/>
        </w:rPr>
        <w:t>計画</w:t>
      </w:r>
      <w:r w:rsidR="0011550F" w:rsidRPr="008B3034">
        <w:rPr>
          <w:color w:val="auto"/>
        </w:rPr>
        <w:t>頭数、運営体制、食品等としての安全性の確保に関する取組等について</w:t>
      </w:r>
      <w:r w:rsidRPr="008B3034">
        <w:rPr>
          <w:color w:val="auto"/>
        </w:rPr>
        <w:t>記</w:t>
      </w:r>
      <w:r w:rsidR="00BE3DE5" w:rsidRPr="008B3034">
        <w:rPr>
          <w:color w:val="auto"/>
        </w:rPr>
        <w:t>入</w:t>
      </w:r>
      <w:r w:rsidRPr="008B3034">
        <w:rPr>
          <w:color w:val="auto"/>
        </w:rPr>
        <w:t>する。</w:t>
      </w:r>
    </w:p>
    <w:p w:rsidR="007717DD" w:rsidRPr="008B3034" w:rsidRDefault="007717DD" w:rsidP="007E4DC5">
      <w:pPr>
        <w:rPr>
          <w:rFonts w:hint="default"/>
          <w:color w:val="auto"/>
        </w:rPr>
      </w:pPr>
    </w:p>
    <w:p w:rsidR="007E4DC5" w:rsidRPr="008B3034" w:rsidRDefault="007E4DC5">
      <w:pPr>
        <w:rPr>
          <w:rFonts w:hint="default"/>
          <w:color w:val="auto"/>
        </w:rPr>
      </w:pPr>
      <w:r w:rsidRPr="008B3034">
        <w:rPr>
          <w:color w:val="auto"/>
        </w:rPr>
        <w:t>（３）捕獲等をした対象鳥獣の有効利用のための人材育成の取組</w:t>
      </w:r>
    </w:p>
    <w:tbl>
      <w:tblPr>
        <w:tblW w:w="0" w:type="auto"/>
        <w:tblInd w:w="177" w:type="dxa"/>
        <w:tblLayout w:type="fixed"/>
        <w:tblCellMar>
          <w:left w:w="0" w:type="dxa"/>
          <w:right w:w="0" w:type="dxa"/>
        </w:tblCellMar>
        <w:tblLook w:val="0000" w:firstRow="0" w:lastRow="0" w:firstColumn="0" w:lastColumn="0" w:noHBand="0" w:noVBand="0"/>
      </w:tblPr>
      <w:tblGrid>
        <w:gridCol w:w="8152"/>
      </w:tblGrid>
      <w:tr w:rsidR="008B3034" w:rsidRPr="008B3034" w:rsidTr="006E4251">
        <w:trPr>
          <w:trHeight w:val="1063"/>
        </w:trPr>
        <w:tc>
          <w:tcPr>
            <w:tcW w:w="8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5178" w:rsidRPr="008B3034" w:rsidRDefault="009C7140" w:rsidP="009C7140">
            <w:pPr>
              <w:ind w:firstLineChars="100" w:firstLine="242"/>
              <w:rPr>
                <w:rFonts w:hint="default"/>
                <w:color w:val="auto"/>
              </w:rPr>
            </w:pPr>
            <w:r w:rsidRPr="008B3034">
              <w:rPr>
                <w:color w:val="auto"/>
              </w:rPr>
              <w:t>獣肉（イノシシ、ニホンジカ）が地域資源の一つとして利用可能な資源であるとの認識を深め</w:t>
            </w:r>
            <w:r w:rsidR="007976AD" w:rsidRPr="008B3034">
              <w:rPr>
                <w:color w:val="auto"/>
              </w:rPr>
              <w:t>るとともに、</w:t>
            </w:r>
            <w:r w:rsidR="00241BD9" w:rsidRPr="008B3034">
              <w:rPr>
                <w:color w:val="auto"/>
              </w:rPr>
              <w:t>他の市町村の取り組みを参考にしながら</w:t>
            </w:r>
            <w:r w:rsidR="00FD7238" w:rsidRPr="008B3034">
              <w:rPr>
                <w:color w:val="auto"/>
              </w:rPr>
              <w:t>そうした人材の育成についても検討をしていきたい。</w:t>
            </w:r>
          </w:p>
        </w:tc>
      </w:tr>
    </w:tbl>
    <w:p w:rsidR="00825178" w:rsidRPr="008B3034" w:rsidRDefault="007717DD" w:rsidP="006E4251">
      <w:pPr>
        <w:ind w:left="709" w:hanging="709"/>
        <w:rPr>
          <w:rFonts w:hint="default"/>
          <w:color w:val="auto"/>
        </w:rPr>
      </w:pPr>
      <w:r w:rsidRPr="008B3034">
        <w:rPr>
          <w:color w:val="auto"/>
        </w:rPr>
        <w:lastRenderedPageBreak/>
        <w:t>（注）　処理加工に携わる者の資質の向上や、捕獲から搬入までの衛生管理の知識を有する者の育成の取組等について記</w:t>
      </w:r>
      <w:r w:rsidR="00BE3DE5" w:rsidRPr="008B3034">
        <w:rPr>
          <w:color w:val="auto"/>
        </w:rPr>
        <w:t>入</w:t>
      </w:r>
      <w:r w:rsidRPr="008B3034">
        <w:rPr>
          <w:color w:val="auto"/>
        </w:rPr>
        <w:t>する。</w:t>
      </w:r>
    </w:p>
    <w:p w:rsidR="00825178" w:rsidRPr="008B3034" w:rsidRDefault="00825178" w:rsidP="00225F44">
      <w:pPr>
        <w:spacing w:line="200" w:lineRule="exact"/>
        <w:rPr>
          <w:rFonts w:hint="default"/>
          <w:color w:val="auto"/>
        </w:rPr>
      </w:pPr>
    </w:p>
    <w:p w:rsidR="00825178" w:rsidRPr="008B3034" w:rsidRDefault="002F1057">
      <w:pPr>
        <w:rPr>
          <w:rFonts w:hint="default"/>
          <w:color w:val="auto"/>
        </w:rPr>
      </w:pPr>
      <w:r w:rsidRPr="008B3034">
        <w:rPr>
          <w:color w:val="auto"/>
        </w:rPr>
        <w:t>９</w:t>
      </w:r>
      <w:r w:rsidR="00825178" w:rsidRPr="008B3034">
        <w:rPr>
          <w:color w:val="auto"/>
        </w:rPr>
        <w:t>．被害防止施策の実施体制に関する事項</w:t>
      </w:r>
    </w:p>
    <w:p w:rsidR="00265A85" w:rsidRPr="008B3034" w:rsidRDefault="00825178" w:rsidP="00265A85">
      <w:pPr>
        <w:rPr>
          <w:rFonts w:ascii="ＭＳ ゴシック" w:hint="default"/>
          <w:color w:val="auto"/>
          <w:spacing w:val="2"/>
        </w:rPr>
      </w:pPr>
      <w:r w:rsidRPr="008B3034">
        <w:rPr>
          <w:color w:val="auto"/>
        </w:rPr>
        <w:t>（１）協議会に関する事項</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65"/>
        <w:gridCol w:w="5103"/>
      </w:tblGrid>
      <w:tr w:rsidR="008B3034" w:rsidRPr="008B3034" w:rsidTr="00B90EFE">
        <w:tc>
          <w:tcPr>
            <w:tcW w:w="3565" w:type="dxa"/>
            <w:tcBorders>
              <w:top w:val="single" w:sz="4" w:space="0" w:color="000000"/>
              <w:left w:val="single" w:sz="4" w:space="0" w:color="000000"/>
              <w:bottom w:val="single" w:sz="4" w:space="0" w:color="000000"/>
              <w:right w:val="single" w:sz="4" w:space="0" w:color="000000"/>
            </w:tcBorders>
          </w:tcPr>
          <w:p w:rsidR="00265A85" w:rsidRPr="008B3034" w:rsidRDefault="00265A85" w:rsidP="00B90EFE">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協議会の名称</w:t>
            </w:r>
          </w:p>
        </w:tc>
        <w:tc>
          <w:tcPr>
            <w:tcW w:w="5103" w:type="dxa"/>
            <w:tcBorders>
              <w:top w:val="single" w:sz="4" w:space="0" w:color="000000"/>
              <w:left w:val="single" w:sz="4" w:space="0" w:color="000000"/>
              <w:bottom w:val="single" w:sz="4" w:space="0" w:color="000000"/>
              <w:right w:val="single" w:sz="4" w:space="0" w:color="000000"/>
            </w:tcBorders>
          </w:tcPr>
          <w:p w:rsidR="00265A85" w:rsidRPr="008B3034" w:rsidRDefault="00265A85" w:rsidP="00B90EFE">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 xml:space="preserve"> </w:t>
            </w:r>
            <w:r w:rsidRPr="008B3034">
              <w:rPr>
                <w:color w:val="auto"/>
              </w:rPr>
              <w:t>橋本市鳥獣被害防止対策推進協議会</w:t>
            </w:r>
          </w:p>
        </w:tc>
      </w:tr>
      <w:tr w:rsidR="008B3034" w:rsidRPr="008B3034" w:rsidTr="00B90EFE">
        <w:tc>
          <w:tcPr>
            <w:tcW w:w="3565" w:type="dxa"/>
            <w:tcBorders>
              <w:top w:val="single" w:sz="4" w:space="0" w:color="000000"/>
              <w:left w:val="nil"/>
              <w:bottom w:val="single" w:sz="4" w:space="0" w:color="000000"/>
              <w:right w:val="nil"/>
            </w:tcBorders>
          </w:tcPr>
          <w:p w:rsidR="00265A85" w:rsidRPr="008B3034" w:rsidRDefault="00265A85" w:rsidP="00B90EFE">
            <w:pPr>
              <w:suppressAutoHyphens/>
              <w:kinsoku w:val="0"/>
              <w:wordWrap w:val="0"/>
              <w:autoSpaceDE w:val="0"/>
              <w:autoSpaceDN w:val="0"/>
              <w:spacing w:line="336" w:lineRule="atLeast"/>
              <w:jc w:val="left"/>
              <w:rPr>
                <w:rFonts w:hint="default"/>
                <w:color w:val="auto"/>
              </w:rPr>
            </w:pPr>
          </w:p>
        </w:tc>
        <w:tc>
          <w:tcPr>
            <w:tcW w:w="5103" w:type="dxa"/>
            <w:tcBorders>
              <w:top w:val="single" w:sz="4" w:space="0" w:color="000000"/>
              <w:left w:val="nil"/>
              <w:bottom w:val="single" w:sz="4" w:space="0" w:color="000000"/>
              <w:right w:val="nil"/>
            </w:tcBorders>
          </w:tcPr>
          <w:p w:rsidR="00265A85" w:rsidRPr="008B3034" w:rsidRDefault="00265A85" w:rsidP="00B90EFE">
            <w:pPr>
              <w:suppressAutoHyphens/>
              <w:kinsoku w:val="0"/>
              <w:wordWrap w:val="0"/>
              <w:autoSpaceDE w:val="0"/>
              <w:autoSpaceDN w:val="0"/>
              <w:spacing w:line="336" w:lineRule="atLeast"/>
              <w:jc w:val="left"/>
              <w:rPr>
                <w:rFonts w:hint="default"/>
                <w:color w:val="auto"/>
              </w:rPr>
            </w:pPr>
          </w:p>
        </w:tc>
      </w:tr>
      <w:tr w:rsidR="008B3034" w:rsidRPr="008B3034" w:rsidTr="00B90EFE">
        <w:tc>
          <w:tcPr>
            <w:tcW w:w="3565" w:type="dxa"/>
            <w:tcBorders>
              <w:top w:val="single" w:sz="4" w:space="0" w:color="000000"/>
              <w:left w:val="single" w:sz="4" w:space="0" w:color="000000"/>
              <w:bottom w:val="single" w:sz="4" w:space="0" w:color="000000"/>
              <w:right w:val="single" w:sz="4" w:space="0" w:color="000000"/>
            </w:tcBorders>
          </w:tcPr>
          <w:p w:rsidR="00265A85" w:rsidRPr="008B3034" w:rsidRDefault="00265A85" w:rsidP="00B90EFE">
            <w:pPr>
              <w:suppressAutoHyphens/>
              <w:kinsoku w:val="0"/>
              <w:autoSpaceDE w:val="0"/>
              <w:autoSpaceDN w:val="0"/>
              <w:spacing w:line="336" w:lineRule="atLeast"/>
              <w:jc w:val="center"/>
              <w:rPr>
                <w:rFonts w:ascii="ＭＳ ゴシック" w:hint="default"/>
                <w:color w:val="auto"/>
                <w:spacing w:val="2"/>
              </w:rPr>
            </w:pPr>
            <w:r w:rsidRPr="008B3034">
              <w:rPr>
                <w:color w:val="auto"/>
              </w:rPr>
              <w:t>構成機関の名称</w:t>
            </w:r>
          </w:p>
        </w:tc>
        <w:tc>
          <w:tcPr>
            <w:tcW w:w="5103" w:type="dxa"/>
            <w:tcBorders>
              <w:top w:val="single" w:sz="4" w:space="0" w:color="000000"/>
              <w:left w:val="single" w:sz="4" w:space="0" w:color="000000"/>
              <w:bottom w:val="single" w:sz="4" w:space="0" w:color="000000"/>
              <w:right w:val="single" w:sz="4" w:space="0" w:color="000000"/>
            </w:tcBorders>
          </w:tcPr>
          <w:p w:rsidR="00265A85" w:rsidRPr="008B3034" w:rsidRDefault="00265A85" w:rsidP="00B90EFE">
            <w:pPr>
              <w:suppressAutoHyphens/>
              <w:kinsoku w:val="0"/>
              <w:wordWrap w:val="0"/>
              <w:autoSpaceDE w:val="0"/>
              <w:autoSpaceDN w:val="0"/>
              <w:spacing w:line="336" w:lineRule="atLeast"/>
              <w:jc w:val="center"/>
              <w:rPr>
                <w:rFonts w:ascii="ＭＳ ゴシック" w:hint="default"/>
                <w:color w:val="auto"/>
                <w:spacing w:val="2"/>
              </w:rPr>
            </w:pPr>
            <w:r w:rsidRPr="008B3034">
              <w:rPr>
                <w:color w:val="auto"/>
              </w:rPr>
              <w:t>役　　割</w:t>
            </w:r>
          </w:p>
        </w:tc>
      </w:tr>
      <w:tr w:rsidR="008B3034" w:rsidRPr="008B3034" w:rsidTr="00B90EFE">
        <w:tc>
          <w:tcPr>
            <w:tcW w:w="3565" w:type="dxa"/>
            <w:tcBorders>
              <w:top w:val="single" w:sz="4" w:space="0" w:color="000000"/>
              <w:left w:val="single" w:sz="4" w:space="0" w:color="000000"/>
              <w:bottom w:val="single" w:sz="4" w:space="0" w:color="000000"/>
              <w:right w:val="single" w:sz="4" w:space="0" w:color="000000"/>
            </w:tcBorders>
          </w:tcPr>
          <w:p w:rsidR="00265A85" w:rsidRPr="008B3034" w:rsidRDefault="00265A85" w:rsidP="00B90EFE">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橋本市農林振興課</w:t>
            </w:r>
          </w:p>
        </w:tc>
        <w:tc>
          <w:tcPr>
            <w:tcW w:w="5103" w:type="dxa"/>
            <w:tcBorders>
              <w:top w:val="single" w:sz="4" w:space="0" w:color="000000"/>
              <w:left w:val="single" w:sz="4" w:space="0" w:color="000000"/>
              <w:bottom w:val="single" w:sz="4" w:space="0" w:color="000000"/>
              <w:right w:val="single" w:sz="4" w:space="0" w:color="000000"/>
            </w:tcBorders>
          </w:tcPr>
          <w:p w:rsidR="00265A85" w:rsidRPr="008B3034" w:rsidRDefault="00265A85" w:rsidP="00B90EFE">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施策の立案、対策の実施指導、被害実態調査</w:t>
            </w:r>
          </w:p>
        </w:tc>
      </w:tr>
      <w:tr w:rsidR="008B3034" w:rsidRPr="008B3034" w:rsidTr="00B90EFE">
        <w:tc>
          <w:tcPr>
            <w:tcW w:w="3565" w:type="dxa"/>
            <w:tcBorders>
              <w:top w:val="single" w:sz="4" w:space="0" w:color="000000"/>
              <w:left w:val="single" w:sz="4" w:space="0" w:color="000000"/>
              <w:right w:val="single" w:sz="4" w:space="0" w:color="000000"/>
            </w:tcBorders>
          </w:tcPr>
          <w:p w:rsidR="00265A85" w:rsidRPr="008B3034" w:rsidRDefault="00265A85" w:rsidP="00B90EFE">
            <w:pPr>
              <w:suppressAutoHyphens/>
              <w:kinsoku w:val="0"/>
              <w:wordWrap w:val="0"/>
              <w:autoSpaceDE w:val="0"/>
              <w:autoSpaceDN w:val="0"/>
              <w:spacing w:line="336" w:lineRule="atLeast"/>
              <w:jc w:val="left"/>
              <w:rPr>
                <w:rFonts w:hint="default"/>
                <w:color w:val="auto"/>
              </w:rPr>
            </w:pPr>
            <w:r w:rsidRPr="008B3034">
              <w:rPr>
                <w:color w:val="auto"/>
              </w:rPr>
              <w:t>伊都振興局</w:t>
            </w:r>
            <w:r w:rsidRPr="008B3034">
              <w:rPr>
                <w:color w:val="auto"/>
              </w:rPr>
              <w:t xml:space="preserve"> </w:t>
            </w:r>
            <w:r w:rsidRPr="008B3034">
              <w:rPr>
                <w:color w:val="auto"/>
              </w:rPr>
              <w:t>農業水産振興課</w:t>
            </w:r>
          </w:p>
        </w:tc>
        <w:tc>
          <w:tcPr>
            <w:tcW w:w="5103" w:type="dxa"/>
            <w:tcBorders>
              <w:top w:val="single" w:sz="4" w:space="0" w:color="000000"/>
              <w:left w:val="single" w:sz="4" w:space="0" w:color="000000"/>
              <w:bottom w:val="single" w:sz="4" w:space="0" w:color="000000"/>
              <w:right w:val="single" w:sz="4" w:space="0" w:color="000000"/>
            </w:tcBorders>
          </w:tcPr>
          <w:p w:rsidR="00265A85" w:rsidRPr="008B3034" w:rsidRDefault="00265A85" w:rsidP="00B90EFE">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施策の立案、対策の実施指導、被害実態調査</w:t>
            </w:r>
          </w:p>
        </w:tc>
      </w:tr>
      <w:tr w:rsidR="008B3034" w:rsidRPr="008B3034" w:rsidTr="00B90EFE">
        <w:tc>
          <w:tcPr>
            <w:tcW w:w="3565" w:type="dxa"/>
            <w:tcBorders>
              <w:top w:val="single" w:sz="4" w:space="0" w:color="000000"/>
              <w:left w:val="single" w:sz="4" w:space="0" w:color="000000"/>
              <w:right w:val="single" w:sz="4" w:space="0" w:color="000000"/>
            </w:tcBorders>
          </w:tcPr>
          <w:p w:rsidR="00265A85" w:rsidRPr="008B3034" w:rsidRDefault="00265A85" w:rsidP="00B90EFE">
            <w:pPr>
              <w:suppressAutoHyphens/>
              <w:kinsoku w:val="0"/>
              <w:wordWrap w:val="0"/>
              <w:autoSpaceDE w:val="0"/>
              <w:autoSpaceDN w:val="0"/>
              <w:spacing w:line="336" w:lineRule="atLeast"/>
              <w:jc w:val="left"/>
              <w:rPr>
                <w:rFonts w:hint="default"/>
                <w:color w:val="auto"/>
              </w:rPr>
            </w:pPr>
            <w:r w:rsidRPr="008B3034">
              <w:rPr>
                <w:color w:val="auto"/>
              </w:rPr>
              <w:t>橋本市農業委員会</w:t>
            </w:r>
          </w:p>
        </w:tc>
        <w:tc>
          <w:tcPr>
            <w:tcW w:w="5103" w:type="dxa"/>
            <w:tcBorders>
              <w:top w:val="single" w:sz="4" w:space="0" w:color="000000"/>
              <w:left w:val="single" w:sz="4" w:space="0" w:color="000000"/>
              <w:bottom w:val="single" w:sz="4" w:space="0" w:color="000000"/>
              <w:right w:val="single" w:sz="4" w:space="0" w:color="000000"/>
            </w:tcBorders>
          </w:tcPr>
          <w:p w:rsidR="00265A85" w:rsidRPr="008B3034" w:rsidRDefault="00265A85" w:rsidP="00B90EFE">
            <w:pPr>
              <w:suppressAutoHyphens/>
              <w:kinsoku w:val="0"/>
              <w:wordWrap w:val="0"/>
              <w:autoSpaceDE w:val="0"/>
              <w:autoSpaceDN w:val="0"/>
              <w:spacing w:line="336" w:lineRule="atLeast"/>
              <w:jc w:val="left"/>
              <w:rPr>
                <w:rFonts w:hint="default"/>
                <w:color w:val="auto"/>
              </w:rPr>
            </w:pPr>
            <w:r w:rsidRPr="008B3034">
              <w:rPr>
                <w:color w:val="auto"/>
              </w:rPr>
              <w:t>耕作地の被害調査及び被害情報の提供</w:t>
            </w:r>
          </w:p>
        </w:tc>
      </w:tr>
      <w:tr w:rsidR="008B3034" w:rsidRPr="008B3034" w:rsidTr="00B90EFE">
        <w:trPr>
          <w:trHeight w:val="936"/>
        </w:trPr>
        <w:tc>
          <w:tcPr>
            <w:tcW w:w="3565" w:type="dxa"/>
            <w:tcBorders>
              <w:left w:val="single" w:sz="4" w:space="0" w:color="000000"/>
              <w:right w:val="single" w:sz="4" w:space="0" w:color="000000"/>
            </w:tcBorders>
          </w:tcPr>
          <w:p w:rsidR="00265A85" w:rsidRPr="008B3034" w:rsidRDefault="00265A85" w:rsidP="00B90EFE">
            <w:pPr>
              <w:suppressAutoHyphens/>
              <w:kinsoku w:val="0"/>
              <w:wordWrap w:val="0"/>
              <w:autoSpaceDE w:val="0"/>
              <w:autoSpaceDN w:val="0"/>
              <w:spacing w:line="336" w:lineRule="atLeast"/>
              <w:jc w:val="left"/>
              <w:rPr>
                <w:rFonts w:hint="default"/>
                <w:color w:val="auto"/>
              </w:rPr>
            </w:pPr>
            <w:r w:rsidRPr="008B3034">
              <w:rPr>
                <w:color w:val="auto"/>
              </w:rPr>
              <w:t>和歌山県猟友会伊都支部</w:t>
            </w:r>
          </w:p>
          <w:p w:rsidR="00265A85" w:rsidRPr="008B3034" w:rsidRDefault="00265A85" w:rsidP="00B90EFE">
            <w:pPr>
              <w:suppressAutoHyphens/>
              <w:kinsoku w:val="0"/>
              <w:wordWrap w:val="0"/>
              <w:autoSpaceDE w:val="0"/>
              <w:autoSpaceDN w:val="0"/>
              <w:spacing w:line="336" w:lineRule="atLeast"/>
              <w:jc w:val="left"/>
              <w:rPr>
                <w:rFonts w:hint="default"/>
                <w:color w:val="auto"/>
              </w:rPr>
            </w:pPr>
            <w:r w:rsidRPr="008B3034">
              <w:rPr>
                <w:color w:val="auto"/>
              </w:rPr>
              <w:t>橋本総合分会長</w:t>
            </w:r>
          </w:p>
          <w:p w:rsidR="00265A85" w:rsidRPr="008B3034" w:rsidRDefault="00265A85" w:rsidP="00B90EFE">
            <w:pPr>
              <w:suppressAutoHyphens/>
              <w:kinsoku w:val="0"/>
              <w:wordWrap w:val="0"/>
              <w:autoSpaceDE w:val="0"/>
              <w:autoSpaceDN w:val="0"/>
              <w:spacing w:line="336" w:lineRule="atLeast"/>
              <w:jc w:val="left"/>
              <w:rPr>
                <w:rFonts w:hint="default"/>
                <w:color w:val="auto"/>
              </w:rPr>
            </w:pPr>
            <w:r w:rsidRPr="008B3034">
              <w:rPr>
                <w:rFonts w:ascii="ＭＳ ゴシック"/>
                <w:color w:val="auto"/>
                <w:spacing w:val="2"/>
              </w:rPr>
              <w:t>高野口総合分会長</w:t>
            </w:r>
          </w:p>
        </w:tc>
        <w:tc>
          <w:tcPr>
            <w:tcW w:w="5103" w:type="dxa"/>
            <w:tcBorders>
              <w:top w:val="single" w:sz="4" w:space="0" w:color="000000"/>
              <w:left w:val="single" w:sz="4" w:space="0" w:color="000000"/>
              <w:bottom w:val="nil"/>
              <w:right w:val="single" w:sz="4" w:space="0" w:color="000000"/>
            </w:tcBorders>
          </w:tcPr>
          <w:p w:rsidR="00265A85" w:rsidRPr="008B3034" w:rsidRDefault="00265A85" w:rsidP="00B90EFE">
            <w:pPr>
              <w:suppressAutoHyphens/>
              <w:kinsoku w:val="0"/>
              <w:wordWrap w:val="0"/>
              <w:autoSpaceDE w:val="0"/>
              <w:autoSpaceDN w:val="0"/>
              <w:spacing w:line="336" w:lineRule="atLeast"/>
              <w:jc w:val="left"/>
              <w:rPr>
                <w:rFonts w:hint="default"/>
                <w:color w:val="auto"/>
              </w:rPr>
            </w:pPr>
            <w:r w:rsidRPr="008B3034">
              <w:rPr>
                <w:color w:val="auto"/>
              </w:rPr>
              <w:t>捕獲の実施</w:t>
            </w:r>
          </w:p>
          <w:p w:rsidR="00265A85" w:rsidRPr="008B3034" w:rsidRDefault="00265A85" w:rsidP="00B90EFE">
            <w:pPr>
              <w:suppressAutoHyphens/>
              <w:kinsoku w:val="0"/>
              <w:wordWrap w:val="0"/>
              <w:autoSpaceDE w:val="0"/>
              <w:autoSpaceDN w:val="0"/>
              <w:spacing w:line="336" w:lineRule="atLeast"/>
              <w:jc w:val="left"/>
              <w:rPr>
                <w:rFonts w:hint="default"/>
                <w:color w:val="auto"/>
              </w:rPr>
            </w:pPr>
            <w:r w:rsidRPr="008B3034">
              <w:rPr>
                <w:color w:val="auto"/>
              </w:rPr>
              <w:t>（銃猟・わな猟）</w:t>
            </w:r>
          </w:p>
          <w:p w:rsidR="00265A85" w:rsidRPr="008B3034" w:rsidRDefault="00265A85" w:rsidP="00B90EFE">
            <w:pPr>
              <w:suppressAutoHyphens/>
              <w:kinsoku w:val="0"/>
              <w:wordWrap w:val="0"/>
              <w:autoSpaceDE w:val="0"/>
              <w:autoSpaceDN w:val="0"/>
              <w:spacing w:line="336" w:lineRule="atLeast"/>
              <w:jc w:val="left"/>
              <w:rPr>
                <w:rFonts w:hint="default"/>
                <w:color w:val="auto"/>
              </w:rPr>
            </w:pPr>
          </w:p>
        </w:tc>
      </w:tr>
      <w:tr w:rsidR="008B3034" w:rsidRPr="008B3034" w:rsidTr="00B90EFE">
        <w:tc>
          <w:tcPr>
            <w:tcW w:w="3565" w:type="dxa"/>
            <w:tcBorders>
              <w:left w:val="single" w:sz="4" w:space="0" w:color="000000"/>
              <w:bottom w:val="single" w:sz="4" w:space="0" w:color="000000"/>
              <w:right w:val="single" w:sz="4" w:space="0" w:color="000000"/>
            </w:tcBorders>
          </w:tcPr>
          <w:p w:rsidR="00265A85" w:rsidRPr="008B3034" w:rsidRDefault="00265A85" w:rsidP="00B90EFE">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紀北川上農業協同組合</w:t>
            </w:r>
          </w:p>
        </w:tc>
        <w:tc>
          <w:tcPr>
            <w:tcW w:w="5103" w:type="dxa"/>
            <w:tcBorders>
              <w:top w:val="single" w:sz="4" w:space="0" w:color="000000"/>
              <w:left w:val="single" w:sz="4" w:space="0" w:color="000000"/>
              <w:bottom w:val="single" w:sz="4" w:space="0" w:color="000000"/>
              <w:right w:val="single" w:sz="4" w:space="0" w:color="000000"/>
            </w:tcBorders>
          </w:tcPr>
          <w:p w:rsidR="00265A85" w:rsidRPr="008B3034" w:rsidRDefault="00265A85" w:rsidP="00B90EFE">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防護対策の指導及び協力</w:t>
            </w:r>
          </w:p>
        </w:tc>
      </w:tr>
      <w:tr w:rsidR="008B3034" w:rsidRPr="008B3034" w:rsidTr="00B90EFE">
        <w:tc>
          <w:tcPr>
            <w:tcW w:w="3565" w:type="dxa"/>
            <w:tcBorders>
              <w:left w:val="single" w:sz="4" w:space="0" w:color="000000"/>
              <w:bottom w:val="single" w:sz="4" w:space="0" w:color="000000"/>
              <w:right w:val="single" w:sz="4" w:space="0" w:color="000000"/>
            </w:tcBorders>
          </w:tcPr>
          <w:p w:rsidR="00265A85" w:rsidRPr="008B3034" w:rsidRDefault="00265A85" w:rsidP="00B90EFE">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和歌山県農業共済組合北部支所</w:t>
            </w:r>
          </w:p>
        </w:tc>
        <w:tc>
          <w:tcPr>
            <w:tcW w:w="5103" w:type="dxa"/>
            <w:tcBorders>
              <w:top w:val="single" w:sz="4" w:space="0" w:color="000000"/>
              <w:left w:val="single" w:sz="4" w:space="0" w:color="000000"/>
              <w:bottom w:val="single" w:sz="4" w:space="0" w:color="000000"/>
              <w:right w:val="single" w:sz="4" w:space="0" w:color="000000"/>
            </w:tcBorders>
          </w:tcPr>
          <w:p w:rsidR="00265A85" w:rsidRPr="008B3034" w:rsidRDefault="00265A85" w:rsidP="00B90EFE">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農業共済制度による被害情報の提供</w:t>
            </w:r>
          </w:p>
        </w:tc>
      </w:tr>
      <w:tr w:rsidR="008B3034" w:rsidRPr="008B3034" w:rsidTr="00B90EFE">
        <w:tc>
          <w:tcPr>
            <w:tcW w:w="3565" w:type="dxa"/>
            <w:tcBorders>
              <w:top w:val="single" w:sz="4" w:space="0" w:color="000000"/>
              <w:left w:val="single" w:sz="4" w:space="0" w:color="000000"/>
              <w:bottom w:val="single" w:sz="4" w:space="0" w:color="000000"/>
              <w:right w:val="single" w:sz="4" w:space="0" w:color="000000"/>
            </w:tcBorders>
          </w:tcPr>
          <w:p w:rsidR="00265A85" w:rsidRPr="008B3034" w:rsidRDefault="00265A85" w:rsidP="00B90EFE">
            <w:pPr>
              <w:suppressAutoHyphens/>
              <w:kinsoku w:val="0"/>
              <w:wordWrap w:val="0"/>
              <w:autoSpaceDE w:val="0"/>
              <w:autoSpaceDN w:val="0"/>
              <w:spacing w:line="336" w:lineRule="atLeast"/>
              <w:jc w:val="left"/>
              <w:rPr>
                <w:rFonts w:ascii="ＭＳ ゴシック" w:hint="default"/>
                <w:color w:val="auto"/>
                <w:spacing w:val="2"/>
              </w:rPr>
            </w:pPr>
            <w:r w:rsidRPr="008B3034">
              <w:rPr>
                <w:rFonts w:ascii="ＭＳ ゴシック"/>
                <w:color w:val="auto"/>
                <w:spacing w:val="2"/>
              </w:rPr>
              <w:t>森林組合こうや</w:t>
            </w:r>
          </w:p>
        </w:tc>
        <w:tc>
          <w:tcPr>
            <w:tcW w:w="5103" w:type="dxa"/>
            <w:tcBorders>
              <w:top w:val="single" w:sz="4" w:space="0" w:color="000000"/>
              <w:left w:val="single" w:sz="4" w:space="0" w:color="000000"/>
              <w:bottom w:val="single" w:sz="4" w:space="0" w:color="000000"/>
              <w:right w:val="single" w:sz="4" w:space="0" w:color="000000"/>
            </w:tcBorders>
          </w:tcPr>
          <w:p w:rsidR="00265A85" w:rsidRPr="008B3034" w:rsidRDefault="00265A85" w:rsidP="00B90EFE">
            <w:pPr>
              <w:suppressAutoHyphens/>
              <w:kinsoku w:val="0"/>
              <w:wordWrap w:val="0"/>
              <w:autoSpaceDE w:val="0"/>
              <w:autoSpaceDN w:val="0"/>
              <w:spacing w:line="336" w:lineRule="atLeast"/>
              <w:jc w:val="left"/>
              <w:rPr>
                <w:rFonts w:ascii="ＭＳ ゴシック" w:hint="default"/>
                <w:color w:val="auto"/>
                <w:spacing w:val="2"/>
              </w:rPr>
            </w:pPr>
            <w:r w:rsidRPr="008B3034">
              <w:rPr>
                <w:color w:val="auto"/>
              </w:rPr>
              <w:t>山林所有者の植栽被害軽減の対策及び協力</w:t>
            </w:r>
          </w:p>
        </w:tc>
      </w:tr>
      <w:tr w:rsidR="008B3034" w:rsidRPr="008B3034" w:rsidTr="00B90EFE">
        <w:tc>
          <w:tcPr>
            <w:tcW w:w="3565" w:type="dxa"/>
            <w:tcBorders>
              <w:top w:val="single" w:sz="4" w:space="0" w:color="000000"/>
              <w:left w:val="single" w:sz="4" w:space="0" w:color="000000"/>
              <w:bottom w:val="single" w:sz="4" w:space="0" w:color="000000"/>
              <w:right w:val="single" w:sz="4" w:space="0" w:color="000000"/>
            </w:tcBorders>
          </w:tcPr>
          <w:p w:rsidR="00265A85" w:rsidRPr="008B3034" w:rsidRDefault="00265A85" w:rsidP="00B90EFE">
            <w:pPr>
              <w:suppressAutoHyphens/>
              <w:kinsoku w:val="0"/>
              <w:wordWrap w:val="0"/>
              <w:autoSpaceDE w:val="0"/>
              <w:autoSpaceDN w:val="0"/>
              <w:spacing w:line="336" w:lineRule="atLeast"/>
              <w:jc w:val="left"/>
              <w:rPr>
                <w:rFonts w:ascii="ＭＳ ゴシック" w:hint="default"/>
                <w:color w:val="auto"/>
                <w:spacing w:val="2"/>
              </w:rPr>
            </w:pPr>
            <w:r w:rsidRPr="008B3034">
              <w:rPr>
                <w:rFonts w:ascii="ＭＳ ゴシック"/>
                <w:color w:val="auto"/>
                <w:spacing w:val="2"/>
              </w:rPr>
              <w:t>紀の川漁協協同組合</w:t>
            </w:r>
          </w:p>
        </w:tc>
        <w:tc>
          <w:tcPr>
            <w:tcW w:w="5103" w:type="dxa"/>
            <w:tcBorders>
              <w:top w:val="single" w:sz="4" w:space="0" w:color="000000"/>
              <w:left w:val="single" w:sz="4" w:space="0" w:color="000000"/>
              <w:bottom w:val="single" w:sz="4" w:space="0" w:color="000000"/>
              <w:right w:val="single" w:sz="4" w:space="0" w:color="000000"/>
            </w:tcBorders>
          </w:tcPr>
          <w:p w:rsidR="00265A85" w:rsidRPr="008B3034" w:rsidRDefault="00265A85" w:rsidP="00B90EFE">
            <w:pPr>
              <w:suppressAutoHyphens/>
              <w:kinsoku w:val="0"/>
              <w:wordWrap w:val="0"/>
              <w:autoSpaceDE w:val="0"/>
              <w:autoSpaceDN w:val="0"/>
              <w:spacing w:line="336" w:lineRule="atLeast"/>
              <w:jc w:val="left"/>
              <w:rPr>
                <w:rFonts w:ascii="ＭＳ ゴシック" w:hint="default"/>
                <w:color w:val="auto"/>
                <w:spacing w:val="2"/>
              </w:rPr>
            </w:pPr>
            <w:r w:rsidRPr="008B3034">
              <w:rPr>
                <w:rFonts w:ascii="ＭＳ ゴシック"/>
                <w:color w:val="auto"/>
                <w:spacing w:val="2"/>
              </w:rPr>
              <w:t>水産被害調査及び被害情報の提供</w:t>
            </w:r>
          </w:p>
        </w:tc>
      </w:tr>
      <w:tr w:rsidR="008B3034" w:rsidRPr="008B3034" w:rsidTr="00B90EFE">
        <w:tc>
          <w:tcPr>
            <w:tcW w:w="3565" w:type="dxa"/>
            <w:tcBorders>
              <w:top w:val="single" w:sz="4" w:space="0" w:color="000000"/>
              <w:left w:val="single" w:sz="4" w:space="0" w:color="000000"/>
              <w:bottom w:val="single" w:sz="4" w:space="0" w:color="000000"/>
              <w:right w:val="single" w:sz="4" w:space="0" w:color="000000"/>
            </w:tcBorders>
          </w:tcPr>
          <w:p w:rsidR="00265A85" w:rsidRPr="008B3034" w:rsidRDefault="00265A85" w:rsidP="00B90EFE">
            <w:pPr>
              <w:suppressAutoHyphens/>
              <w:kinsoku w:val="0"/>
              <w:wordWrap w:val="0"/>
              <w:autoSpaceDE w:val="0"/>
              <w:autoSpaceDN w:val="0"/>
              <w:spacing w:line="336" w:lineRule="atLeast"/>
              <w:jc w:val="left"/>
              <w:rPr>
                <w:rFonts w:ascii="ＭＳ ゴシック" w:hint="default"/>
                <w:color w:val="auto"/>
                <w:spacing w:val="2"/>
              </w:rPr>
            </w:pPr>
            <w:r w:rsidRPr="008B3034">
              <w:rPr>
                <w:rFonts w:ascii="ＭＳ ゴシック"/>
                <w:color w:val="auto"/>
                <w:spacing w:val="2"/>
              </w:rPr>
              <w:t>鳥獣保護管理員</w:t>
            </w:r>
          </w:p>
        </w:tc>
        <w:tc>
          <w:tcPr>
            <w:tcW w:w="5103" w:type="dxa"/>
            <w:tcBorders>
              <w:top w:val="single" w:sz="4" w:space="0" w:color="000000"/>
              <w:left w:val="single" w:sz="4" w:space="0" w:color="000000"/>
              <w:bottom w:val="single" w:sz="4" w:space="0" w:color="000000"/>
              <w:right w:val="single" w:sz="4" w:space="0" w:color="000000"/>
            </w:tcBorders>
          </w:tcPr>
          <w:p w:rsidR="00265A85" w:rsidRPr="008B3034" w:rsidRDefault="00265A85" w:rsidP="00B90EFE">
            <w:pPr>
              <w:suppressAutoHyphens/>
              <w:kinsoku w:val="0"/>
              <w:wordWrap w:val="0"/>
              <w:autoSpaceDE w:val="0"/>
              <w:autoSpaceDN w:val="0"/>
              <w:spacing w:line="336" w:lineRule="atLeast"/>
              <w:jc w:val="left"/>
              <w:rPr>
                <w:rFonts w:ascii="ＭＳ ゴシック" w:hint="default"/>
                <w:color w:val="auto"/>
                <w:spacing w:val="2"/>
              </w:rPr>
            </w:pPr>
            <w:r w:rsidRPr="008B3034">
              <w:rPr>
                <w:rFonts w:ascii="ＭＳ ゴシック"/>
                <w:color w:val="auto"/>
                <w:spacing w:val="2"/>
              </w:rPr>
              <w:t>鳥獣保護に関する情報の提供</w:t>
            </w:r>
          </w:p>
        </w:tc>
      </w:tr>
    </w:tbl>
    <w:p w:rsidR="00825178" w:rsidRPr="008B3034" w:rsidRDefault="00825178" w:rsidP="00265A85">
      <w:pPr>
        <w:rPr>
          <w:rFonts w:hint="default"/>
          <w:color w:val="auto"/>
        </w:rPr>
      </w:pPr>
      <w:r w:rsidRPr="008B3034">
        <w:rPr>
          <w:color w:val="auto"/>
        </w:rPr>
        <w:t>（注）１　関係機関等で構成する協議会を設置している場合は、その名称を記入するとともに、構成機関欄には、当該協議会を構成する関係機関等の名称を記入する。</w:t>
      </w:r>
    </w:p>
    <w:p w:rsidR="00825178" w:rsidRPr="008B3034" w:rsidRDefault="00825178">
      <w:pPr>
        <w:rPr>
          <w:rFonts w:hint="default"/>
          <w:color w:val="auto"/>
        </w:rPr>
      </w:pPr>
      <w:r w:rsidRPr="008B3034">
        <w:rPr>
          <w:color w:val="auto"/>
        </w:rPr>
        <w:t xml:space="preserve">　　　２　役割欄には、各構成機関等が果たすべき役割を記入する。</w:t>
      </w:r>
    </w:p>
    <w:p w:rsidR="00825178" w:rsidRPr="008B3034" w:rsidRDefault="00825178" w:rsidP="00225F44">
      <w:pPr>
        <w:spacing w:line="160" w:lineRule="exact"/>
        <w:rPr>
          <w:rFonts w:hint="default"/>
          <w:color w:val="auto"/>
        </w:rPr>
      </w:pPr>
    </w:p>
    <w:p w:rsidR="00825178" w:rsidRPr="008B3034" w:rsidRDefault="00825178">
      <w:pPr>
        <w:rPr>
          <w:rFonts w:hint="default"/>
          <w:color w:val="auto"/>
        </w:rPr>
      </w:pPr>
      <w:r w:rsidRPr="008B3034">
        <w:rPr>
          <w:color w:val="auto"/>
        </w:rPr>
        <w:t>（２）関係機関に関する事項</w:t>
      </w:r>
    </w:p>
    <w:tbl>
      <w:tblPr>
        <w:tblW w:w="8331" w:type="dxa"/>
        <w:tblInd w:w="169" w:type="dxa"/>
        <w:tblLayout w:type="fixed"/>
        <w:tblCellMar>
          <w:left w:w="0" w:type="dxa"/>
          <w:right w:w="0" w:type="dxa"/>
        </w:tblCellMar>
        <w:tblLook w:val="0000" w:firstRow="0" w:lastRow="0" w:firstColumn="0" w:lastColumn="0" w:noHBand="0" w:noVBand="0"/>
      </w:tblPr>
      <w:tblGrid>
        <w:gridCol w:w="3120"/>
        <w:gridCol w:w="5211"/>
      </w:tblGrid>
      <w:tr w:rsidR="008B3034" w:rsidRPr="008B3034" w:rsidTr="0035092A">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5178" w:rsidRPr="008B3034" w:rsidRDefault="00825178">
            <w:pPr>
              <w:jc w:val="center"/>
              <w:rPr>
                <w:rFonts w:hint="default"/>
                <w:color w:val="auto"/>
              </w:rPr>
            </w:pPr>
            <w:r w:rsidRPr="008B3034">
              <w:rPr>
                <w:color w:val="auto"/>
              </w:rPr>
              <w:t>関係機関の名称</w:t>
            </w:r>
          </w:p>
        </w:tc>
        <w:tc>
          <w:tcPr>
            <w:tcW w:w="52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5178" w:rsidRPr="008B3034" w:rsidRDefault="00825178">
            <w:pPr>
              <w:jc w:val="center"/>
              <w:rPr>
                <w:rFonts w:hint="default"/>
                <w:color w:val="auto"/>
              </w:rPr>
            </w:pPr>
            <w:r w:rsidRPr="008B3034">
              <w:rPr>
                <w:color w:val="auto"/>
              </w:rPr>
              <w:t>役割</w:t>
            </w:r>
          </w:p>
        </w:tc>
      </w:tr>
      <w:tr w:rsidR="008B3034" w:rsidRPr="008B3034" w:rsidTr="0035092A">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092A" w:rsidRPr="008B3034" w:rsidRDefault="0035092A" w:rsidP="0035092A">
            <w:pPr>
              <w:jc w:val="left"/>
              <w:rPr>
                <w:rFonts w:hint="default"/>
                <w:color w:val="auto"/>
              </w:rPr>
            </w:pPr>
            <w:r w:rsidRPr="008B3034">
              <w:rPr>
                <w:rFonts w:ascii="ＭＳ ゴシック"/>
                <w:color w:val="auto"/>
                <w:spacing w:val="2"/>
              </w:rPr>
              <w:t>橋本警察</w:t>
            </w:r>
          </w:p>
        </w:tc>
        <w:tc>
          <w:tcPr>
            <w:tcW w:w="52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092A" w:rsidRPr="008B3034" w:rsidRDefault="0035092A" w:rsidP="0035092A">
            <w:pPr>
              <w:rPr>
                <w:rFonts w:hint="default"/>
                <w:color w:val="auto"/>
              </w:rPr>
            </w:pPr>
            <w:r w:rsidRPr="008B3034">
              <w:rPr>
                <w:color w:val="auto"/>
              </w:rPr>
              <w:t>出没情報の提供及び安全確保</w:t>
            </w:r>
          </w:p>
        </w:tc>
      </w:tr>
      <w:tr w:rsidR="008B3034" w:rsidRPr="008B3034" w:rsidTr="0035092A">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092A" w:rsidRPr="008B3034" w:rsidRDefault="0035092A" w:rsidP="0035092A">
            <w:pPr>
              <w:jc w:val="left"/>
              <w:rPr>
                <w:rFonts w:hint="default"/>
                <w:color w:val="auto"/>
              </w:rPr>
            </w:pPr>
            <w:r w:rsidRPr="008B3034">
              <w:rPr>
                <w:rFonts w:ascii="ＭＳ ゴシック"/>
                <w:color w:val="auto"/>
                <w:spacing w:val="2"/>
              </w:rPr>
              <w:t>かつらぎ警察</w:t>
            </w:r>
          </w:p>
        </w:tc>
        <w:tc>
          <w:tcPr>
            <w:tcW w:w="52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092A" w:rsidRPr="008B3034" w:rsidRDefault="0035092A" w:rsidP="0035092A">
            <w:pPr>
              <w:rPr>
                <w:rFonts w:hint="default"/>
                <w:color w:val="auto"/>
              </w:rPr>
            </w:pPr>
            <w:r w:rsidRPr="008B3034">
              <w:rPr>
                <w:color w:val="auto"/>
              </w:rPr>
              <w:t>出没情報の提供及び安全確保</w:t>
            </w:r>
          </w:p>
        </w:tc>
      </w:tr>
      <w:tr w:rsidR="008B3034" w:rsidRPr="008B3034" w:rsidTr="0035092A">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092A" w:rsidRPr="008B3034" w:rsidRDefault="0035092A" w:rsidP="0035092A">
            <w:pPr>
              <w:jc w:val="left"/>
              <w:rPr>
                <w:rFonts w:hint="default"/>
                <w:color w:val="auto"/>
              </w:rPr>
            </w:pPr>
            <w:r w:rsidRPr="008B3034">
              <w:rPr>
                <w:color w:val="auto"/>
              </w:rPr>
              <w:t>和歌山県農作物鳥獣害対策アドバイザー</w:t>
            </w:r>
          </w:p>
        </w:tc>
        <w:tc>
          <w:tcPr>
            <w:tcW w:w="52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092A" w:rsidRPr="008B3034" w:rsidRDefault="0035092A" w:rsidP="0035092A">
            <w:pPr>
              <w:rPr>
                <w:rFonts w:hint="default"/>
                <w:color w:val="auto"/>
              </w:rPr>
            </w:pPr>
            <w:r w:rsidRPr="008B3034">
              <w:rPr>
                <w:color w:val="auto"/>
              </w:rPr>
              <w:t>農作物鳥獣害防止の専門的なアドバイスを行う</w:t>
            </w:r>
          </w:p>
        </w:tc>
      </w:tr>
      <w:tr w:rsidR="008B3034" w:rsidRPr="008B3034" w:rsidTr="0035092A">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092A" w:rsidRPr="008B3034" w:rsidRDefault="0035092A" w:rsidP="0035092A">
            <w:pPr>
              <w:jc w:val="left"/>
              <w:rPr>
                <w:rFonts w:hint="default"/>
                <w:color w:val="auto"/>
              </w:rPr>
            </w:pPr>
            <w:r w:rsidRPr="008B3034">
              <w:rPr>
                <w:color w:val="auto"/>
              </w:rPr>
              <w:t>伊都地方鳥獣被害防止対策連絡協議会</w:t>
            </w:r>
          </w:p>
        </w:tc>
        <w:tc>
          <w:tcPr>
            <w:tcW w:w="52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5092A" w:rsidRPr="008B3034" w:rsidRDefault="0035092A" w:rsidP="0035092A">
            <w:pPr>
              <w:suppressAutoHyphens/>
              <w:kinsoku w:val="0"/>
              <w:wordWrap w:val="0"/>
              <w:autoSpaceDE w:val="0"/>
              <w:autoSpaceDN w:val="0"/>
              <w:spacing w:line="336" w:lineRule="atLeast"/>
              <w:jc w:val="left"/>
              <w:rPr>
                <w:rFonts w:ascii="ＭＳ ゴシック" w:hint="default"/>
                <w:color w:val="auto"/>
                <w:spacing w:val="2"/>
              </w:rPr>
            </w:pPr>
            <w:r w:rsidRPr="008B3034">
              <w:rPr>
                <w:rFonts w:ascii="ＭＳ ゴシック"/>
                <w:color w:val="auto"/>
                <w:spacing w:val="2"/>
              </w:rPr>
              <w:t>広域的な取り組み体制の強化</w:t>
            </w:r>
          </w:p>
          <w:p w:rsidR="0035092A" w:rsidRPr="008B3034" w:rsidRDefault="0035092A" w:rsidP="0035092A">
            <w:pPr>
              <w:rPr>
                <w:rFonts w:hint="default"/>
                <w:color w:val="auto"/>
              </w:rPr>
            </w:pPr>
            <w:r w:rsidRPr="008B3034">
              <w:rPr>
                <w:rFonts w:ascii="ＭＳ ゴシック"/>
                <w:color w:val="auto"/>
                <w:spacing w:val="2"/>
              </w:rPr>
              <w:t>情報の共有及び指導</w:t>
            </w:r>
          </w:p>
        </w:tc>
      </w:tr>
    </w:tbl>
    <w:p w:rsidR="00825178" w:rsidRPr="008B3034" w:rsidRDefault="00825178">
      <w:pPr>
        <w:ind w:left="971" w:hanging="971"/>
        <w:rPr>
          <w:rFonts w:hint="default"/>
          <w:color w:val="auto"/>
        </w:rPr>
      </w:pPr>
      <w:r w:rsidRPr="008B3034">
        <w:rPr>
          <w:color w:val="auto"/>
        </w:rPr>
        <w:t>（注）１　関係機関欄には、協議会の構成機関以外の関係機関等の名称を記入する。</w:t>
      </w:r>
    </w:p>
    <w:p w:rsidR="00825178" w:rsidRPr="008B3034" w:rsidRDefault="00825178">
      <w:pPr>
        <w:rPr>
          <w:rFonts w:hint="default"/>
          <w:color w:val="auto"/>
        </w:rPr>
      </w:pPr>
      <w:r w:rsidRPr="008B3034">
        <w:rPr>
          <w:color w:val="auto"/>
        </w:rPr>
        <w:t xml:space="preserve">　　　２　役割欄には、各関係機関等が果たすべき役割を記入する。</w:t>
      </w:r>
    </w:p>
    <w:p w:rsidR="00825178" w:rsidRPr="008B3034" w:rsidRDefault="00825178">
      <w:pPr>
        <w:ind w:left="971" w:hanging="971"/>
        <w:rPr>
          <w:rFonts w:hint="default"/>
          <w:color w:val="auto"/>
        </w:rPr>
      </w:pPr>
      <w:r w:rsidRPr="008B3034">
        <w:rPr>
          <w:color w:val="auto"/>
        </w:rPr>
        <w:t xml:space="preserve">　　　３　協議会及びその他の関係機関からなる連携体制が分かる体制図等があれば添付する。</w:t>
      </w:r>
    </w:p>
    <w:p w:rsidR="00825178" w:rsidRPr="008B3034" w:rsidRDefault="00825178" w:rsidP="00225F44">
      <w:pPr>
        <w:spacing w:line="200" w:lineRule="exact"/>
        <w:rPr>
          <w:rFonts w:hint="default"/>
          <w:color w:val="auto"/>
        </w:rPr>
      </w:pPr>
    </w:p>
    <w:p w:rsidR="00825178" w:rsidRPr="008B3034" w:rsidRDefault="00825178">
      <w:pPr>
        <w:rPr>
          <w:rFonts w:hint="default"/>
          <w:color w:val="auto"/>
        </w:rPr>
      </w:pPr>
      <w:r w:rsidRPr="008B3034">
        <w:rPr>
          <w:color w:val="auto"/>
        </w:rPr>
        <w:t>（３）鳥獣被害対策実施隊に関する事項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B3034" w:rsidRPr="008B3034">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972F0" w:rsidRPr="008B3034" w:rsidRDefault="004972F0" w:rsidP="004972F0">
            <w:pPr>
              <w:suppressAutoHyphens/>
              <w:kinsoku w:val="0"/>
              <w:wordWrap w:val="0"/>
              <w:autoSpaceDE w:val="0"/>
              <w:autoSpaceDN w:val="0"/>
              <w:spacing w:line="336" w:lineRule="atLeast"/>
              <w:jc w:val="left"/>
              <w:rPr>
                <w:rFonts w:hint="default"/>
                <w:color w:val="auto"/>
              </w:rPr>
            </w:pPr>
            <w:r w:rsidRPr="008B3034">
              <w:rPr>
                <w:color w:val="auto"/>
              </w:rPr>
              <w:t>・常勤職員２名（橋本市職員）</w:t>
            </w:r>
          </w:p>
          <w:p w:rsidR="004972F0" w:rsidRPr="008B3034" w:rsidRDefault="004972F0" w:rsidP="004972F0">
            <w:pPr>
              <w:suppressAutoHyphens/>
              <w:kinsoku w:val="0"/>
              <w:wordWrap w:val="0"/>
              <w:autoSpaceDE w:val="0"/>
              <w:autoSpaceDN w:val="0"/>
              <w:spacing w:line="336" w:lineRule="atLeast"/>
              <w:ind w:firstLineChars="200" w:firstLine="485"/>
              <w:jc w:val="left"/>
              <w:rPr>
                <w:rFonts w:hint="default"/>
                <w:color w:val="auto"/>
              </w:rPr>
            </w:pPr>
            <w:r w:rsidRPr="008B3034">
              <w:rPr>
                <w:color w:val="auto"/>
              </w:rPr>
              <w:lastRenderedPageBreak/>
              <w:t>施策の立案、対策の実施指導、被害実態調査</w:t>
            </w:r>
          </w:p>
          <w:p w:rsidR="004972F0" w:rsidRPr="008B3034" w:rsidRDefault="004972F0" w:rsidP="004972F0">
            <w:pPr>
              <w:suppressAutoHyphens/>
              <w:kinsoku w:val="0"/>
              <w:wordWrap w:val="0"/>
              <w:autoSpaceDE w:val="0"/>
              <w:autoSpaceDN w:val="0"/>
              <w:spacing w:line="336" w:lineRule="atLeast"/>
              <w:jc w:val="left"/>
              <w:rPr>
                <w:rFonts w:hint="default"/>
                <w:color w:val="auto"/>
              </w:rPr>
            </w:pPr>
            <w:r w:rsidRPr="008B3034">
              <w:rPr>
                <w:color w:val="auto"/>
              </w:rPr>
              <w:t>・非常勤職員１６５名</w:t>
            </w:r>
          </w:p>
          <w:p w:rsidR="004972F0" w:rsidRPr="008B3034" w:rsidRDefault="004972F0" w:rsidP="004972F0">
            <w:pPr>
              <w:suppressAutoHyphens/>
              <w:kinsoku w:val="0"/>
              <w:wordWrap w:val="0"/>
              <w:autoSpaceDE w:val="0"/>
              <w:autoSpaceDN w:val="0"/>
              <w:spacing w:line="336" w:lineRule="atLeast"/>
              <w:ind w:firstLineChars="200" w:firstLine="485"/>
              <w:jc w:val="left"/>
              <w:rPr>
                <w:rFonts w:hint="default"/>
                <w:color w:val="auto"/>
              </w:rPr>
            </w:pPr>
            <w:r w:rsidRPr="008B3034">
              <w:rPr>
                <w:color w:val="auto"/>
              </w:rPr>
              <w:t>捕獲の実施（猟友会１６５名）</w:t>
            </w:r>
          </w:p>
          <w:p w:rsidR="004972F0" w:rsidRPr="008B3034" w:rsidRDefault="004972F0" w:rsidP="004972F0">
            <w:pPr>
              <w:suppressAutoHyphens/>
              <w:kinsoku w:val="0"/>
              <w:wordWrap w:val="0"/>
              <w:autoSpaceDE w:val="0"/>
              <w:autoSpaceDN w:val="0"/>
              <w:spacing w:line="336" w:lineRule="atLeast"/>
              <w:ind w:firstLineChars="100" w:firstLine="242"/>
              <w:jc w:val="left"/>
              <w:rPr>
                <w:rFonts w:hint="default"/>
                <w:color w:val="auto"/>
              </w:rPr>
            </w:pPr>
            <w:r w:rsidRPr="008B3034">
              <w:rPr>
                <w:color w:val="auto"/>
              </w:rPr>
              <w:t>前年度の和歌山県狩猟登録者を対象に、鳥獣被害対策実施隊員として任命し、有害捕獲を積極的に行い、技術の向上のための研修をして、捕獲体制を強化</w:t>
            </w:r>
            <w:r w:rsidR="004D7AF8" w:rsidRPr="008B3034">
              <w:rPr>
                <w:color w:val="auto"/>
              </w:rPr>
              <w:t>していく。</w:t>
            </w:r>
          </w:p>
          <w:p w:rsidR="00825178" w:rsidRPr="008B3034" w:rsidRDefault="004972F0">
            <w:pPr>
              <w:rPr>
                <w:rFonts w:hint="default"/>
                <w:color w:val="auto"/>
              </w:rPr>
            </w:pPr>
            <w:r w:rsidRPr="008B3034">
              <w:rPr>
                <w:color w:val="auto"/>
              </w:rPr>
              <w:t>各関係団体とも十分連携した被害防止体制を整備していく。</w:t>
            </w:r>
          </w:p>
        </w:tc>
      </w:tr>
    </w:tbl>
    <w:p w:rsidR="00825178" w:rsidRPr="008B3034" w:rsidRDefault="00825178">
      <w:pPr>
        <w:ind w:left="971" w:hanging="971"/>
        <w:rPr>
          <w:rFonts w:hint="default"/>
          <w:color w:val="auto"/>
        </w:rPr>
      </w:pPr>
      <w:r w:rsidRPr="008B3034">
        <w:rPr>
          <w:color w:val="auto"/>
        </w:rPr>
        <w:lastRenderedPageBreak/>
        <w:t>（注）１　被害状況を勘案し、鳥獣被害対策実施隊を設置する必要があると認める場合は、その設置に関して設置に向けた基本的な方針や検討の状況、設置予定時期等について記入する。</w:t>
      </w:r>
    </w:p>
    <w:p w:rsidR="00825178" w:rsidRPr="008B3034" w:rsidRDefault="00825178">
      <w:pPr>
        <w:ind w:left="971" w:hanging="971"/>
        <w:rPr>
          <w:rFonts w:hint="default"/>
          <w:color w:val="auto"/>
        </w:rPr>
      </w:pPr>
      <w:r w:rsidRPr="008B3034">
        <w:rPr>
          <w:color w:val="auto"/>
        </w:rPr>
        <w:t xml:space="preserve">　　　２　鳥獣被害対策実施隊を設置している場合は、</w:t>
      </w:r>
      <w:r w:rsidR="00C26EFB" w:rsidRPr="008B3034">
        <w:rPr>
          <w:color w:val="auto"/>
        </w:rPr>
        <w:t>鳥獣被害対策実施隊が行う被害防止施策、</w:t>
      </w:r>
      <w:r w:rsidRPr="008B3034">
        <w:rPr>
          <w:color w:val="auto"/>
        </w:rPr>
        <w:t>その規模、構成</w:t>
      </w:r>
      <w:r w:rsidR="007E4DC5" w:rsidRPr="008B3034">
        <w:rPr>
          <w:color w:val="auto"/>
        </w:rPr>
        <w:t>、農林漁業者や農林漁業団体職員、地域住民等の多様な人材の活用策</w:t>
      </w:r>
      <w:r w:rsidRPr="008B3034">
        <w:rPr>
          <w:color w:val="auto"/>
        </w:rPr>
        <w:t>等を記入するとともに、実施体制がわかる体制図等があれば添付する。</w:t>
      </w:r>
    </w:p>
    <w:p w:rsidR="00503E7D" w:rsidRPr="008B3034" w:rsidRDefault="00503E7D">
      <w:pPr>
        <w:ind w:left="971" w:hanging="971"/>
        <w:rPr>
          <w:rFonts w:hint="default"/>
          <w:color w:val="auto"/>
        </w:rPr>
      </w:pPr>
    </w:p>
    <w:p w:rsidR="00825178" w:rsidRPr="008B3034" w:rsidRDefault="00825178">
      <w:pPr>
        <w:ind w:left="728" w:hanging="728"/>
        <w:rPr>
          <w:rFonts w:hint="default"/>
          <w:color w:val="auto"/>
        </w:rPr>
      </w:pPr>
      <w:r w:rsidRPr="008B3034">
        <w:rPr>
          <w:color w:val="auto"/>
        </w:rPr>
        <w:t>（４）その他被害防止施策の実施体制に関する事項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B3034" w:rsidRPr="008B3034">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18F9" w:rsidRPr="008B3034" w:rsidRDefault="003918F9" w:rsidP="003918F9">
            <w:pPr>
              <w:suppressAutoHyphens/>
              <w:kinsoku w:val="0"/>
              <w:wordWrap w:val="0"/>
              <w:autoSpaceDE w:val="0"/>
              <w:autoSpaceDN w:val="0"/>
              <w:spacing w:line="336" w:lineRule="atLeast"/>
              <w:ind w:firstLineChars="100" w:firstLine="242"/>
              <w:jc w:val="left"/>
              <w:rPr>
                <w:rFonts w:hint="default"/>
                <w:color w:val="auto"/>
              </w:rPr>
            </w:pPr>
            <w:r w:rsidRPr="008B3034">
              <w:rPr>
                <w:color w:val="auto"/>
              </w:rPr>
              <w:t>橋本市鳥獣被害防止対策推進協議会が中心となり、対策を推進していくが、各種団体や中山間地域等の農業集落、自治会等においても積極的な参加を促し、集団での取組を進めていく。</w:t>
            </w:r>
          </w:p>
          <w:p w:rsidR="00825178" w:rsidRPr="008B3034" w:rsidRDefault="003918F9" w:rsidP="003918F9">
            <w:pPr>
              <w:ind w:firstLineChars="100" w:firstLine="246"/>
              <w:rPr>
                <w:rFonts w:hint="default"/>
                <w:color w:val="auto"/>
              </w:rPr>
            </w:pPr>
            <w:r w:rsidRPr="008B3034">
              <w:rPr>
                <w:rFonts w:ascii="ＭＳ ゴシック"/>
                <w:color w:val="auto"/>
                <w:spacing w:val="2"/>
              </w:rPr>
              <w:t>また、広域的な取り組み体制については、</w:t>
            </w:r>
            <w:r w:rsidRPr="008B3034">
              <w:rPr>
                <w:color w:val="auto"/>
              </w:rPr>
              <w:t>伊都地方鳥獣被害防止対策連絡協議会が中心となり、対策を協議する。</w:t>
            </w:r>
          </w:p>
        </w:tc>
      </w:tr>
    </w:tbl>
    <w:p w:rsidR="00825178" w:rsidRPr="008B3034" w:rsidRDefault="00825178">
      <w:pPr>
        <w:ind w:left="728" w:hanging="728"/>
        <w:rPr>
          <w:rFonts w:hint="default"/>
          <w:color w:val="auto"/>
        </w:rPr>
      </w:pPr>
      <w:r w:rsidRPr="008B3034">
        <w:rPr>
          <w:color w:val="auto"/>
        </w:rPr>
        <w:t>（注）</w:t>
      </w:r>
      <w:r w:rsidR="00503E7D" w:rsidRPr="008B3034">
        <w:rPr>
          <w:color w:val="auto"/>
        </w:rPr>
        <w:t xml:space="preserve">　</w:t>
      </w:r>
      <w:r w:rsidR="0043652B" w:rsidRPr="008B3034">
        <w:rPr>
          <w:color w:val="auto"/>
        </w:rPr>
        <w:t>将来的な被害防止対策の実施体制の維持</w:t>
      </w:r>
      <w:r w:rsidR="006F4827" w:rsidRPr="008B3034">
        <w:rPr>
          <w:color w:val="auto"/>
        </w:rPr>
        <w:t>・</w:t>
      </w:r>
      <w:r w:rsidR="0043652B" w:rsidRPr="008B3034">
        <w:rPr>
          <w:color w:val="auto"/>
        </w:rPr>
        <w:t>強化の方針</w:t>
      </w:r>
      <w:r w:rsidRPr="008B3034">
        <w:rPr>
          <w:color w:val="auto"/>
        </w:rPr>
        <w:t>その他被害防止施策の実施体制に関する事項</w:t>
      </w:r>
      <w:r w:rsidR="0066299F" w:rsidRPr="008B3034">
        <w:rPr>
          <w:color w:val="auto"/>
        </w:rPr>
        <w:t>（地域の被害対策を企画・立案する者の育成・確保や現場で対策を実施する者の知識・技術の向上等の被害対策</w:t>
      </w:r>
      <w:r w:rsidR="004A5A35" w:rsidRPr="008B3034">
        <w:rPr>
          <w:color w:val="auto"/>
        </w:rPr>
        <w:t>に関する</w:t>
      </w:r>
      <w:r w:rsidR="0066299F" w:rsidRPr="008B3034">
        <w:rPr>
          <w:color w:val="auto"/>
        </w:rPr>
        <w:t>人材育成の取組を含む</w:t>
      </w:r>
      <w:r w:rsidR="00A1025E" w:rsidRPr="008B3034">
        <w:rPr>
          <w:color w:val="auto"/>
        </w:rPr>
        <w:t>。</w:t>
      </w:r>
      <w:r w:rsidR="0066299F" w:rsidRPr="008B3034">
        <w:rPr>
          <w:color w:val="auto"/>
        </w:rPr>
        <w:t>）</w:t>
      </w:r>
      <w:r w:rsidRPr="008B3034">
        <w:rPr>
          <w:color w:val="auto"/>
        </w:rPr>
        <w:t>について記</w:t>
      </w:r>
      <w:r w:rsidR="0043652B" w:rsidRPr="008B3034">
        <w:rPr>
          <w:color w:val="auto"/>
        </w:rPr>
        <w:t>入</w:t>
      </w:r>
      <w:r w:rsidRPr="008B3034">
        <w:rPr>
          <w:color w:val="auto"/>
        </w:rPr>
        <w:t>する</w:t>
      </w:r>
      <w:r w:rsidR="00503E7D" w:rsidRPr="008B3034">
        <w:rPr>
          <w:color w:val="auto"/>
        </w:rPr>
        <w:t>。</w:t>
      </w:r>
    </w:p>
    <w:p w:rsidR="00825178" w:rsidRPr="008B3034" w:rsidRDefault="00825178">
      <w:pPr>
        <w:ind w:left="728" w:hanging="728"/>
        <w:rPr>
          <w:rFonts w:hint="default"/>
          <w:color w:val="auto"/>
        </w:rPr>
      </w:pPr>
    </w:p>
    <w:p w:rsidR="00825178" w:rsidRPr="008B3034" w:rsidRDefault="00A1025E">
      <w:pPr>
        <w:rPr>
          <w:rFonts w:hint="default"/>
          <w:color w:val="auto"/>
        </w:rPr>
      </w:pPr>
      <w:r w:rsidRPr="008B3034">
        <w:rPr>
          <w:rFonts w:ascii="ＭＳ ゴシック" w:hAnsi="ＭＳ ゴシック" w:hint="default"/>
          <w:color w:val="auto"/>
        </w:rPr>
        <w:t>10</w:t>
      </w:r>
      <w:r w:rsidR="00825178" w:rsidRPr="008B3034">
        <w:rPr>
          <w:rFonts w:ascii="ＭＳ ゴシック" w:hAnsi="ＭＳ ゴシック"/>
          <w:color w:val="auto"/>
        </w:rPr>
        <w:t>．</w:t>
      </w:r>
      <w:r w:rsidR="00825178" w:rsidRPr="008B3034">
        <w:rPr>
          <w:color w:val="auto"/>
        </w:rPr>
        <w:t>その他被害防止施策の実施に関し必要な事項</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B3034" w:rsidRPr="008B3034">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25178" w:rsidRPr="008B3034" w:rsidRDefault="00794D9C" w:rsidP="00794D9C">
            <w:pPr>
              <w:ind w:firstLineChars="100" w:firstLine="242"/>
              <w:rPr>
                <w:rFonts w:hint="default"/>
                <w:color w:val="auto"/>
              </w:rPr>
            </w:pPr>
            <w:r w:rsidRPr="008B3034">
              <w:rPr>
                <w:color w:val="auto"/>
              </w:rPr>
              <w:t>着実な被害軽減のためには、防護・捕獲・地域の環境整備の３本柱を基本とした対策が重要であり、獣害を一人一人の問題として捉え、集落をあげて取り組めるよう推進していくことが重要である認識している。</w:t>
            </w:r>
          </w:p>
          <w:p w:rsidR="006E691B" w:rsidRPr="008B3034" w:rsidRDefault="006E691B" w:rsidP="00794D9C">
            <w:pPr>
              <w:ind w:firstLineChars="100" w:firstLine="242"/>
              <w:rPr>
                <w:rFonts w:hint="default"/>
                <w:color w:val="auto"/>
              </w:rPr>
            </w:pPr>
            <w:r w:rsidRPr="008B3034">
              <w:rPr>
                <w:color w:val="auto"/>
              </w:rPr>
              <w:t>また、</w:t>
            </w:r>
            <w:r w:rsidR="002B288B" w:rsidRPr="008B3034">
              <w:rPr>
                <w:color w:val="auto"/>
              </w:rPr>
              <w:t>鳥獣は市町村界を越えて移動するとの認識のもと、</w:t>
            </w:r>
            <w:r w:rsidR="00091924" w:rsidRPr="008B3034">
              <w:rPr>
                <w:color w:val="auto"/>
              </w:rPr>
              <w:t>適宜近隣市町村と情報共有しながら被害防止に努めていきたい。</w:t>
            </w:r>
          </w:p>
        </w:tc>
      </w:tr>
    </w:tbl>
    <w:p w:rsidR="007E4DC5" w:rsidRPr="008B3034" w:rsidRDefault="00825178" w:rsidP="007E4DC5">
      <w:pPr>
        <w:rPr>
          <w:rFonts w:hint="default"/>
          <w:color w:val="auto"/>
        </w:rPr>
      </w:pPr>
      <w:r w:rsidRPr="008B3034">
        <w:rPr>
          <w:color w:val="auto"/>
        </w:rPr>
        <w:t xml:space="preserve">（注）　</w:t>
      </w:r>
      <w:r w:rsidR="007E4DC5" w:rsidRPr="008B3034">
        <w:rPr>
          <w:color w:val="auto"/>
        </w:rPr>
        <w:t>近隣市町村と連携した広域的な被害防止対策等</w:t>
      </w:r>
      <w:r w:rsidRPr="008B3034">
        <w:rPr>
          <w:color w:val="auto"/>
        </w:rPr>
        <w:t>その他被害防止施策の</w:t>
      </w:r>
    </w:p>
    <w:p w:rsidR="00825178" w:rsidRPr="008B3034" w:rsidRDefault="00825178" w:rsidP="006E4251">
      <w:pPr>
        <w:ind w:firstLineChars="300" w:firstLine="727"/>
        <w:rPr>
          <w:rFonts w:hint="default"/>
          <w:color w:val="auto"/>
        </w:rPr>
      </w:pPr>
      <w:r w:rsidRPr="008B3034">
        <w:rPr>
          <w:color w:val="auto"/>
        </w:rPr>
        <w:t>実施に関し必要な事項について記入する。</w:t>
      </w:r>
    </w:p>
    <w:sectPr w:rsidR="00825178" w:rsidRPr="008B3034" w:rsidSect="00D40206">
      <w:footerReference w:type="default" r:id="rId6"/>
      <w:footnotePr>
        <w:numRestart w:val="eachPage"/>
      </w:footnotePr>
      <w:endnotePr>
        <w:numFmt w:val="decimal"/>
      </w:endnotePr>
      <w:pgSz w:w="11906" w:h="16838"/>
      <w:pgMar w:top="1701" w:right="1701" w:bottom="1701" w:left="1701" w:header="1134" w:footer="0" w:gutter="0"/>
      <w:pgNumType w:fmt="numberInDash" w:start="0"/>
      <w:cols w:space="720"/>
      <w:docGrid w:type="linesAndChars" w:linePitch="333"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46E" w:rsidRDefault="00C5146E">
      <w:pPr>
        <w:spacing w:before="327"/>
        <w:rPr>
          <w:rFonts w:hint="default"/>
        </w:rPr>
      </w:pPr>
      <w:r>
        <w:continuationSeparator/>
      </w:r>
    </w:p>
  </w:endnote>
  <w:endnote w:type="continuationSeparator" w:id="0">
    <w:p w:rsidR="00C5146E" w:rsidRDefault="00C5146E">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0907925"/>
      <w:docPartObj>
        <w:docPartGallery w:val="Page Numbers (Bottom of Page)"/>
        <w:docPartUnique/>
      </w:docPartObj>
    </w:sdtPr>
    <w:sdtEndPr>
      <w:rPr>
        <w:rFonts w:ascii="ＭＳ ゴシック" w:hAnsi="ＭＳ ゴシック"/>
      </w:rPr>
    </w:sdtEndPr>
    <w:sdtContent>
      <w:p w:rsidR="00D40206" w:rsidRPr="00D40206" w:rsidRDefault="00D40206" w:rsidP="00D40206">
        <w:pPr>
          <w:pStyle w:val="a7"/>
          <w:jc w:val="center"/>
          <w:rPr>
            <w:rFonts w:ascii="ＭＳ ゴシック" w:hAnsi="ＭＳ ゴシック" w:hint="default"/>
          </w:rPr>
        </w:pPr>
        <w:r w:rsidRPr="00D40206">
          <w:rPr>
            <w:rFonts w:ascii="ＭＳ ゴシック" w:hAnsi="ＭＳ ゴシック"/>
          </w:rPr>
          <w:fldChar w:fldCharType="begin"/>
        </w:r>
        <w:r w:rsidRPr="00D40206">
          <w:rPr>
            <w:rFonts w:ascii="ＭＳ ゴシック" w:hAnsi="ＭＳ ゴシック"/>
          </w:rPr>
          <w:instrText>PAGE   \* MERGEFORMAT</w:instrText>
        </w:r>
        <w:r w:rsidRPr="00D40206">
          <w:rPr>
            <w:rFonts w:ascii="ＭＳ ゴシック" w:hAnsi="ＭＳ ゴシック"/>
          </w:rPr>
          <w:fldChar w:fldCharType="separate"/>
        </w:r>
        <w:r w:rsidR="008B3034" w:rsidRPr="008B3034">
          <w:rPr>
            <w:rFonts w:ascii="ＭＳ ゴシック" w:hAnsi="ＭＳ ゴシック" w:hint="default"/>
            <w:noProof/>
            <w:lang w:val="ja-JP"/>
          </w:rPr>
          <w:t>-</w:t>
        </w:r>
        <w:r w:rsidR="008B3034">
          <w:rPr>
            <w:rFonts w:ascii="ＭＳ ゴシック" w:hAnsi="ＭＳ ゴシック" w:hint="default"/>
            <w:noProof/>
          </w:rPr>
          <w:t xml:space="preserve"> 13 -</w:t>
        </w:r>
        <w:r w:rsidRPr="00D40206">
          <w:rPr>
            <w:rFonts w:ascii="ＭＳ ゴシック" w:hAnsi="ＭＳ ゴシック"/>
          </w:rPr>
          <w:fldChar w:fldCharType="end"/>
        </w:r>
      </w:p>
      <w:p w:rsidR="00D40206" w:rsidRPr="00D40206" w:rsidRDefault="00D40206" w:rsidP="00D40206">
        <w:pPr>
          <w:pStyle w:val="a7"/>
          <w:jc w:val="center"/>
          <w:rPr>
            <w:rFonts w:ascii="ＭＳ ゴシック" w:hAnsi="ＭＳ ゴシック" w:hint="default"/>
          </w:rPr>
        </w:pPr>
      </w:p>
      <w:p w:rsidR="00D40206" w:rsidRPr="00D40206" w:rsidRDefault="00D40206" w:rsidP="00D40206">
        <w:pPr>
          <w:pStyle w:val="a7"/>
          <w:jc w:val="center"/>
          <w:rPr>
            <w:rFonts w:ascii="ＭＳ ゴシック" w:hAnsi="ＭＳ ゴシック" w:hint="default"/>
          </w:rPr>
        </w:pPr>
      </w:p>
      <w:p w:rsidR="00D40206" w:rsidRPr="00D40206" w:rsidRDefault="008B3034" w:rsidP="00D40206">
        <w:pPr>
          <w:pStyle w:val="a7"/>
          <w:jc w:val="center"/>
          <w:rPr>
            <w:rFonts w:ascii="ＭＳ ゴシック" w:hAnsi="ＭＳ ゴシック" w:hint="default"/>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46E" w:rsidRDefault="00C5146E">
      <w:pPr>
        <w:spacing w:before="327"/>
        <w:rPr>
          <w:rFonts w:hint="default"/>
        </w:rPr>
      </w:pPr>
      <w:r>
        <w:continuationSeparator/>
      </w:r>
    </w:p>
  </w:footnote>
  <w:footnote w:type="continuationSeparator" w:id="0">
    <w:p w:rsidR="00C5146E" w:rsidRDefault="00C5146E">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971"/>
  <w:hyphenationZone w:val="0"/>
  <w:drawingGridHorizontalSpacing w:val="427"/>
  <w:drawingGridVerticalSpacing w:val="333"/>
  <w:displayHorizontalDrawingGridEvery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257"/>
    <w:rsid w:val="00007ED4"/>
    <w:rsid w:val="00025A9B"/>
    <w:rsid w:val="0003350B"/>
    <w:rsid w:val="00037DC0"/>
    <w:rsid w:val="0004469E"/>
    <w:rsid w:val="00064E1C"/>
    <w:rsid w:val="00091924"/>
    <w:rsid w:val="000968CF"/>
    <w:rsid w:val="000A75CC"/>
    <w:rsid w:val="000B3257"/>
    <w:rsid w:val="000C2923"/>
    <w:rsid w:val="000C6F74"/>
    <w:rsid w:val="000D64C7"/>
    <w:rsid w:val="000D7B1A"/>
    <w:rsid w:val="000E692B"/>
    <w:rsid w:val="0010178F"/>
    <w:rsid w:val="00114CDD"/>
    <w:rsid w:val="0011550F"/>
    <w:rsid w:val="00154C6C"/>
    <w:rsid w:val="001776A1"/>
    <w:rsid w:val="001910BF"/>
    <w:rsid w:val="001C067C"/>
    <w:rsid w:val="001C2BC4"/>
    <w:rsid w:val="001D1010"/>
    <w:rsid w:val="001D2D2F"/>
    <w:rsid w:val="001D4B8C"/>
    <w:rsid w:val="001E79A5"/>
    <w:rsid w:val="001F2B59"/>
    <w:rsid w:val="0021213C"/>
    <w:rsid w:val="00221B48"/>
    <w:rsid w:val="00224EB0"/>
    <w:rsid w:val="00225F44"/>
    <w:rsid w:val="00241BD9"/>
    <w:rsid w:val="00265A85"/>
    <w:rsid w:val="00275A67"/>
    <w:rsid w:val="00282A15"/>
    <w:rsid w:val="002909AD"/>
    <w:rsid w:val="00297066"/>
    <w:rsid w:val="002A50A5"/>
    <w:rsid w:val="002B288B"/>
    <w:rsid w:val="002D46BF"/>
    <w:rsid w:val="002D58C7"/>
    <w:rsid w:val="002F1057"/>
    <w:rsid w:val="002F48C7"/>
    <w:rsid w:val="002F50D3"/>
    <w:rsid w:val="00311A0F"/>
    <w:rsid w:val="00330D2E"/>
    <w:rsid w:val="00335835"/>
    <w:rsid w:val="0035092A"/>
    <w:rsid w:val="003516C0"/>
    <w:rsid w:val="00360DB3"/>
    <w:rsid w:val="0037319C"/>
    <w:rsid w:val="00376FA8"/>
    <w:rsid w:val="003918F9"/>
    <w:rsid w:val="003B66ED"/>
    <w:rsid w:val="003C7D0C"/>
    <w:rsid w:val="003D61CB"/>
    <w:rsid w:val="0040348C"/>
    <w:rsid w:val="00404EBC"/>
    <w:rsid w:val="00406221"/>
    <w:rsid w:val="00420E59"/>
    <w:rsid w:val="004214F8"/>
    <w:rsid w:val="0043652B"/>
    <w:rsid w:val="004600ED"/>
    <w:rsid w:val="00481ABD"/>
    <w:rsid w:val="00485D37"/>
    <w:rsid w:val="00486231"/>
    <w:rsid w:val="00493013"/>
    <w:rsid w:val="004958CA"/>
    <w:rsid w:val="004972F0"/>
    <w:rsid w:val="004A5A35"/>
    <w:rsid w:val="004C4411"/>
    <w:rsid w:val="004C4EBA"/>
    <w:rsid w:val="004D1B24"/>
    <w:rsid w:val="004D7AF8"/>
    <w:rsid w:val="00503E54"/>
    <w:rsid w:val="00503E7D"/>
    <w:rsid w:val="00517B53"/>
    <w:rsid w:val="0052420B"/>
    <w:rsid w:val="005333FB"/>
    <w:rsid w:val="00534196"/>
    <w:rsid w:val="00536107"/>
    <w:rsid w:val="00546034"/>
    <w:rsid w:val="005A2C4E"/>
    <w:rsid w:val="005B7938"/>
    <w:rsid w:val="005E6C5B"/>
    <w:rsid w:val="005F06D1"/>
    <w:rsid w:val="005F7C97"/>
    <w:rsid w:val="00605016"/>
    <w:rsid w:val="00605CC5"/>
    <w:rsid w:val="006118D6"/>
    <w:rsid w:val="00623D98"/>
    <w:rsid w:val="00624AC5"/>
    <w:rsid w:val="006266BD"/>
    <w:rsid w:val="006367B4"/>
    <w:rsid w:val="006370BD"/>
    <w:rsid w:val="0066299F"/>
    <w:rsid w:val="00662B7B"/>
    <w:rsid w:val="006741A3"/>
    <w:rsid w:val="00675EF9"/>
    <w:rsid w:val="00677814"/>
    <w:rsid w:val="00677BA3"/>
    <w:rsid w:val="00696463"/>
    <w:rsid w:val="006C4B8B"/>
    <w:rsid w:val="006D398F"/>
    <w:rsid w:val="006D64DB"/>
    <w:rsid w:val="006E4251"/>
    <w:rsid w:val="006E691B"/>
    <w:rsid w:val="006F4827"/>
    <w:rsid w:val="00725CAE"/>
    <w:rsid w:val="00725E94"/>
    <w:rsid w:val="00733CD7"/>
    <w:rsid w:val="007356EC"/>
    <w:rsid w:val="007421C5"/>
    <w:rsid w:val="00757437"/>
    <w:rsid w:val="007700B5"/>
    <w:rsid w:val="007717DD"/>
    <w:rsid w:val="00791A28"/>
    <w:rsid w:val="00794D9C"/>
    <w:rsid w:val="007976AD"/>
    <w:rsid w:val="007A2745"/>
    <w:rsid w:val="007B6238"/>
    <w:rsid w:val="007C0789"/>
    <w:rsid w:val="007D0DC9"/>
    <w:rsid w:val="007E4DC5"/>
    <w:rsid w:val="007E77A4"/>
    <w:rsid w:val="007F2BF9"/>
    <w:rsid w:val="00822A78"/>
    <w:rsid w:val="00825178"/>
    <w:rsid w:val="00827B88"/>
    <w:rsid w:val="0088056D"/>
    <w:rsid w:val="0088260C"/>
    <w:rsid w:val="008B3034"/>
    <w:rsid w:val="008D290F"/>
    <w:rsid w:val="008D2EAA"/>
    <w:rsid w:val="00921A28"/>
    <w:rsid w:val="009262DE"/>
    <w:rsid w:val="0093431A"/>
    <w:rsid w:val="00942726"/>
    <w:rsid w:val="00951CAC"/>
    <w:rsid w:val="00984974"/>
    <w:rsid w:val="009A42A7"/>
    <w:rsid w:val="009A4F2C"/>
    <w:rsid w:val="009C7140"/>
    <w:rsid w:val="00A03358"/>
    <w:rsid w:val="00A1025E"/>
    <w:rsid w:val="00A14E1E"/>
    <w:rsid w:val="00A14F2F"/>
    <w:rsid w:val="00A15A7F"/>
    <w:rsid w:val="00A40908"/>
    <w:rsid w:val="00A61A72"/>
    <w:rsid w:val="00A86A4B"/>
    <w:rsid w:val="00A87781"/>
    <w:rsid w:val="00A91150"/>
    <w:rsid w:val="00A94C90"/>
    <w:rsid w:val="00AB1184"/>
    <w:rsid w:val="00AC3CCC"/>
    <w:rsid w:val="00AE29BF"/>
    <w:rsid w:val="00B17057"/>
    <w:rsid w:val="00B326D9"/>
    <w:rsid w:val="00B412C0"/>
    <w:rsid w:val="00B6673C"/>
    <w:rsid w:val="00B76772"/>
    <w:rsid w:val="00B838CC"/>
    <w:rsid w:val="00B86B54"/>
    <w:rsid w:val="00B87267"/>
    <w:rsid w:val="00BA5761"/>
    <w:rsid w:val="00BE3DE5"/>
    <w:rsid w:val="00BF1904"/>
    <w:rsid w:val="00BF23FB"/>
    <w:rsid w:val="00C02584"/>
    <w:rsid w:val="00C03B95"/>
    <w:rsid w:val="00C10163"/>
    <w:rsid w:val="00C26EFB"/>
    <w:rsid w:val="00C31AAC"/>
    <w:rsid w:val="00C335A5"/>
    <w:rsid w:val="00C463E8"/>
    <w:rsid w:val="00C5146E"/>
    <w:rsid w:val="00C74562"/>
    <w:rsid w:val="00C82936"/>
    <w:rsid w:val="00C84953"/>
    <w:rsid w:val="00C87D32"/>
    <w:rsid w:val="00CF33A8"/>
    <w:rsid w:val="00CF6E10"/>
    <w:rsid w:val="00D163B1"/>
    <w:rsid w:val="00D3350E"/>
    <w:rsid w:val="00D40206"/>
    <w:rsid w:val="00D444ED"/>
    <w:rsid w:val="00D808E5"/>
    <w:rsid w:val="00D9592D"/>
    <w:rsid w:val="00D97E2D"/>
    <w:rsid w:val="00DB6091"/>
    <w:rsid w:val="00DD328A"/>
    <w:rsid w:val="00DE55E3"/>
    <w:rsid w:val="00E028AA"/>
    <w:rsid w:val="00E061A2"/>
    <w:rsid w:val="00E20892"/>
    <w:rsid w:val="00E42201"/>
    <w:rsid w:val="00E60DC6"/>
    <w:rsid w:val="00E64F2A"/>
    <w:rsid w:val="00E65C0C"/>
    <w:rsid w:val="00E67580"/>
    <w:rsid w:val="00EA66B1"/>
    <w:rsid w:val="00EF76C0"/>
    <w:rsid w:val="00F511CF"/>
    <w:rsid w:val="00F738BA"/>
    <w:rsid w:val="00F7493A"/>
    <w:rsid w:val="00F82FF6"/>
    <w:rsid w:val="00F86D48"/>
    <w:rsid w:val="00F9688B"/>
    <w:rsid w:val="00FB7200"/>
    <w:rsid w:val="00FD7238"/>
    <w:rsid w:val="00FE4799"/>
    <w:rsid w:val="00FF6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EAD99594-6820-458D-8572-08520A2D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3257"/>
    <w:rPr>
      <w:rFonts w:ascii="Arial" w:hAnsi="Arial"/>
      <w:sz w:val="18"/>
      <w:szCs w:val="18"/>
    </w:rPr>
  </w:style>
  <w:style w:type="character" w:customStyle="1" w:styleId="a4">
    <w:name w:val="吹き出し (文字)"/>
    <w:link w:val="a3"/>
    <w:uiPriority w:val="99"/>
    <w:semiHidden/>
    <w:rsid w:val="000B3257"/>
    <w:rPr>
      <w:rFonts w:ascii="Arial" w:eastAsia="ＭＳ ゴシック" w:hAnsi="Arial" w:cs="Times New Roman"/>
      <w:color w:val="000000"/>
      <w:sz w:val="18"/>
      <w:szCs w:val="18"/>
    </w:rPr>
  </w:style>
  <w:style w:type="paragraph" w:styleId="a5">
    <w:name w:val="header"/>
    <w:basedOn w:val="a"/>
    <w:link w:val="a6"/>
    <w:uiPriority w:val="99"/>
    <w:unhideWhenUsed/>
    <w:rsid w:val="00503E7D"/>
    <w:pPr>
      <w:tabs>
        <w:tab w:val="center" w:pos="4252"/>
        <w:tab w:val="right" w:pos="8504"/>
      </w:tabs>
      <w:snapToGrid w:val="0"/>
    </w:pPr>
  </w:style>
  <w:style w:type="character" w:customStyle="1" w:styleId="a6">
    <w:name w:val="ヘッダー (文字)"/>
    <w:basedOn w:val="a0"/>
    <w:link w:val="a5"/>
    <w:uiPriority w:val="99"/>
    <w:rsid w:val="00503E7D"/>
    <w:rPr>
      <w:rFonts w:eastAsia="ＭＳ ゴシック"/>
      <w:color w:val="000000"/>
      <w:sz w:val="24"/>
    </w:rPr>
  </w:style>
  <w:style w:type="paragraph" w:styleId="a7">
    <w:name w:val="footer"/>
    <w:basedOn w:val="a"/>
    <w:link w:val="a8"/>
    <w:uiPriority w:val="99"/>
    <w:unhideWhenUsed/>
    <w:rsid w:val="00503E7D"/>
    <w:pPr>
      <w:tabs>
        <w:tab w:val="center" w:pos="4252"/>
        <w:tab w:val="right" w:pos="8504"/>
      </w:tabs>
      <w:snapToGrid w:val="0"/>
    </w:pPr>
  </w:style>
  <w:style w:type="character" w:customStyle="1" w:styleId="a8">
    <w:name w:val="フッター (文字)"/>
    <w:basedOn w:val="a0"/>
    <w:link w:val="a7"/>
    <w:uiPriority w:val="99"/>
    <w:rsid w:val="00503E7D"/>
    <w:rPr>
      <w:rFonts w:eastAsia="ＭＳ ゴシック"/>
      <w:color w:val="000000"/>
      <w:sz w:val="24"/>
    </w:rPr>
  </w:style>
  <w:style w:type="table" w:styleId="a9">
    <w:name w:val="Table Grid"/>
    <w:basedOn w:val="a1"/>
    <w:uiPriority w:val="39"/>
    <w:rsid w:val="007E4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43652B"/>
    <w:rPr>
      <w:sz w:val="18"/>
      <w:szCs w:val="18"/>
    </w:rPr>
  </w:style>
  <w:style w:type="paragraph" w:styleId="ab">
    <w:name w:val="annotation text"/>
    <w:basedOn w:val="a"/>
    <w:link w:val="ac"/>
    <w:uiPriority w:val="99"/>
    <w:semiHidden/>
    <w:unhideWhenUsed/>
    <w:rsid w:val="0043652B"/>
    <w:pPr>
      <w:jc w:val="left"/>
    </w:pPr>
  </w:style>
  <w:style w:type="character" w:customStyle="1" w:styleId="ac">
    <w:name w:val="コメント文字列 (文字)"/>
    <w:basedOn w:val="a0"/>
    <w:link w:val="ab"/>
    <w:uiPriority w:val="99"/>
    <w:semiHidden/>
    <w:rsid w:val="0043652B"/>
    <w:rPr>
      <w:rFonts w:eastAsia="ＭＳ ゴシック"/>
      <w:color w:val="000000"/>
      <w:sz w:val="24"/>
    </w:rPr>
  </w:style>
  <w:style w:type="paragraph" w:styleId="ad">
    <w:name w:val="annotation subject"/>
    <w:basedOn w:val="ab"/>
    <w:next w:val="ab"/>
    <w:link w:val="ae"/>
    <w:uiPriority w:val="99"/>
    <w:semiHidden/>
    <w:unhideWhenUsed/>
    <w:rsid w:val="0043652B"/>
    <w:rPr>
      <w:b/>
      <w:bCs/>
    </w:rPr>
  </w:style>
  <w:style w:type="character" w:customStyle="1" w:styleId="ae">
    <w:name w:val="コメント内容 (文字)"/>
    <w:basedOn w:val="ac"/>
    <w:link w:val="ad"/>
    <w:uiPriority w:val="99"/>
    <w:semiHidden/>
    <w:rsid w:val="0043652B"/>
    <w:rPr>
      <w:rFonts w:eastAsia="ＭＳ ゴシック"/>
      <w:b/>
      <w:bCs/>
      <w:color w:val="000000"/>
      <w:sz w:val="24"/>
    </w:rPr>
  </w:style>
  <w:style w:type="paragraph" w:styleId="af">
    <w:name w:val="Revision"/>
    <w:hidden/>
    <w:uiPriority w:val="99"/>
    <w:semiHidden/>
    <w:rsid w:val="00BE3DE5"/>
    <w:rPr>
      <w:rFonts w:eastAsia="ＭＳ ゴシック"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14</Pages>
  <Words>9819</Words>
  <Characters>1782</Characters>
  <Application>Microsoft Office Word</Application>
  <DocSecurity>0</DocSecurity>
  <Lines>14</Lines>
  <Paragraphs>23</Paragraphs>
  <ScaleCrop>false</ScaleCrop>
  <HeadingPairs>
    <vt:vector size="2" baseType="variant">
      <vt:variant>
        <vt:lpstr>タイトル</vt:lpstr>
      </vt:variant>
      <vt:variant>
        <vt:i4>1</vt:i4>
      </vt:variant>
    </vt:vector>
  </HeadingPairs>
  <TitlesOfParts>
    <vt:vector size="1" baseType="lpstr">
      <vt:lpstr/>
    </vt:vector>
  </TitlesOfParts>
  <Company>橋本市</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橋本市</cp:lastModifiedBy>
  <cp:revision>184</cp:revision>
  <cp:lastPrinted>2023-04-25T08:23:00Z</cp:lastPrinted>
  <dcterms:created xsi:type="dcterms:W3CDTF">2023-02-06T01:40:00Z</dcterms:created>
  <dcterms:modified xsi:type="dcterms:W3CDTF">2023-04-25T08:25:00Z</dcterms:modified>
</cp:coreProperties>
</file>