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2" w:rightFromText="142" w:vertAnchor="page" w:horzAnchor="margin" w:tblpXSpec="center" w:tblpY="916"/>
        <w:tblW w:w="9780" w:type="dxa"/>
        <w:tblInd w:w="0" w:type="dxa"/>
        <w:tblCellMar>
          <w:top w:w="454" w:type="dxa"/>
          <w:left w:w="566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1D3AFD" w:rsidTr="00042B64">
        <w:trPr>
          <w:trHeight w:val="13985"/>
        </w:trPr>
        <w:tc>
          <w:tcPr>
            <w:tcW w:w="9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3AFD" w:rsidRDefault="00EB7D60" w:rsidP="00042B64">
            <w:pPr>
              <w:spacing w:after="297"/>
              <w:ind w:left="50"/>
            </w:pPr>
            <w:r>
              <w:rPr>
                <w:rFonts w:ascii="游ゴシック" w:eastAsia="游ゴシック" w:hAnsi="游ゴシック" w:cs="游ゴシック"/>
                <w:sz w:val="28"/>
              </w:rPr>
              <w:t>介護保険〔要介護認定等・要支援認定等〕申請　取下</w:t>
            </w:r>
            <w:bookmarkStart w:id="0" w:name="_GoBack"/>
            <w:bookmarkEnd w:id="0"/>
            <w:r w:rsidR="004768ED">
              <w:rPr>
                <w:rFonts w:ascii="游ゴシック" w:eastAsia="游ゴシック" w:hAnsi="游ゴシック" w:cs="游ゴシック"/>
                <w:sz w:val="28"/>
              </w:rPr>
              <w:t>届</w:t>
            </w:r>
          </w:p>
          <w:p w:rsidR="001D3AFD" w:rsidRDefault="004768ED" w:rsidP="00042B64">
            <w:pPr>
              <w:spacing w:after="353"/>
              <w:ind w:left="43"/>
            </w:pPr>
            <w:r>
              <w:rPr>
                <w:rFonts w:ascii="游ゴシック" w:eastAsia="游ゴシック" w:hAnsi="游ゴシック" w:cs="游ゴシック"/>
                <w:sz w:val="24"/>
              </w:rPr>
              <w:t>(あて先)橋本市長</w:t>
            </w:r>
          </w:p>
          <w:p w:rsidR="001D3AFD" w:rsidRDefault="004768ED" w:rsidP="00042B64">
            <w:pPr>
              <w:spacing w:after="0"/>
              <w:ind w:left="43"/>
            </w:pPr>
            <w:r>
              <w:rPr>
                <w:rFonts w:ascii="游ゴシック" w:eastAsia="游ゴシック" w:hAnsi="游ゴシック" w:cs="游ゴシック"/>
                <w:sz w:val="24"/>
              </w:rPr>
              <w:t>次のとおり〔要介護認定等・要支援認定等〕申請を取り下げます。</w:t>
            </w:r>
          </w:p>
          <w:tbl>
            <w:tblPr>
              <w:tblStyle w:val="TableGrid"/>
              <w:tblW w:w="8112" w:type="dxa"/>
              <w:tblInd w:w="0" w:type="dxa"/>
              <w:tblCellMar>
                <w:top w:w="67" w:type="dxa"/>
                <w:left w:w="41" w:type="dxa"/>
                <w:bottom w:w="42" w:type="dxa"/>
                <w:right w:w="149" w:type="dxa"/>
              </w:tblCellMar>
              <w:tblLook w:val="04A0" w:firstRow="1" w:lastRow="0" w:firstColumn="1" w:lastColumn="0" w:noHBand="0" w:noVBand="1"/>
            </w:tblPr>
            <w:tblGrid>
              <w:gridCol w:w="582"/>
              <w:gridCol w:w="1514"/>
              <w:gridCol w:w="2434"/>
              <w:gridCol w:w="1347"/>
              <w:gridCol w:w="2235"/>
            </w:tblGrid>
            <w:tr w:rsidR="001D3AFD">
              <w:trPr>
                <w:trHeight w:val="739"/>
              </w:trPr>
              <w:tc>
                <w:tcPr>
                  <w:tcW w:w="58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  <w:ind w:left="31"/>
                    <w:jc w:val="center"/>
                  </w:pPr>
                  <w:r>
                    <w:rPr>
                      <w:rFonts w:ascii="游ゴシック" w:eastAsia="游ゴシック" w:hAnsi="游ゴシック" w:cs="游ゴシック"/>
                    </w:rPr>
                    <w:t>被保険者</w:t>
                  </w:r>
                </w:p>
              </w:tc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  <w:jc w:val="both"/>
                  </w:pPr>
                  <w:r>
                    <w:rPr>
                      <w:rFonts w:ascii="游ゴシック" w:eastAsia="游ゴシック" w:hAnsi="游ゴシック" w:cs="游ゴシック"/>
                    </w:rPr>
                    <w:t>被保険者番号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>2030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  <w:jc w:val="both"/>
                  </w:pPr>
                  <w:r>
                    <w:rPr>
                      <w:rFonts w:ascii="游ゴシック" w:eastAsia="游ゴシック" w:hAnsi="游ゴシック" w:cs="游ゴシック"/>
                    </w:rPr>
                    <w:t>届出年月日</w:t>
                  </w:r>
                </w:p>
              </w:tc>
              <w:tc>
                <w:tcPr>
                  <w:tcW w:w="22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 xml:space="preserve">令和　</w:t>
                  </w:r>
                  <w:r w:rsidR="00042B64">
                    <w:rPr>
                      <w:rFonts w:ascii="游ゴシック" w:eastAsia="游ゴシック" w:hAnsi="游ゴシック" w:cs="游ゴシック" w:hint="eastAsia"/>
                    </w:rPr>
                    <w:t xml:space="preserve"> </w:t>
                  </w:r>
                  <w:r>
                    <w:rPr>
                      <w:rFonts w:ascii="游ゴシック" w:eastAsia="游ゴシック" w:hAnsi="游ゴシック" w:cs="游ゴシック"/>
                    </w:rPr>
                    <w:t xml:space="preserve">年　</w:t>
                  </w:r>
                  <w:r w:rsidR="00042B64">
                    <w:rPr>
                      <w:rFonts w:ascii="游ゴシック" w:eastAsia="游ゴシック" w:hAnsi="游ゴシック" w:cs="游ゴシック" w:hint="eastAsia"/>
                    </w:rPr>
                    <w:t xml:space="preserve"> </w:t>
                  </w:r>
                  <w:r>
                    <w:rPr>
                      <w:rFonts w:ascii="游ゴシック" w:eastAsia="游ゴシック" w:hAnsi="游ゴシック" w:cs="游ゴシック"/>
                    </w:rPr>
                    <w:t xml:space="preserve">月　</w:t>
                  </w:r>
                  <w:r w:rsidR="00042B64">
                    <w:rPr>
                      <w:rFonts w:ascii="游ゴシック" w:eastAsia="游ゴシック" w:hAnsi="游ゴシック" w:cs="游ゴシック" w:hint="eastAsia"/>
                    </w:rPr>
                    <w:t xml:space="preserve"> </w:t>
                  </w:r>
                  <w:r>
                    <w:rPr>
                      <w:rFonts w:ascii="游ゴシック" w:eastAsia="游ゴシック" w:hAnsi="游ゴシック" w:cs="游ゴシック"/>
                    </w:rPr>
                    <w:t>日</w:t>
                  </w:r>
                </w:p>
              </w:tc>
            </w:tr>
            <w:tr w:rsidR="001D3AFD">
              <w:trPr>
                <w:trHeight w:val="3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1D3AFD" w:rsidRDefault="001D3AFD" w:rsidP="00EB7D60">
                  <w:pPr>
                    <w:framePr w:hSpace="142" w:wrap="around" w:vAnchor="page" w:hAnchor="margin" w:xAlign="center" w:y="916"/>
                  </w:pPr>
                </w:p>
              </w:tc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  <w:ind w:left="290"/>
                  </w:pPr>
                  <w:r>
                    <w:rPr>
                      <w:rFonts w:ascii="游ゴシック" w:eastAsia="游ゴシック" w:hAnsi="游ゴシック" w:cs="游ゴシック"/>
                    </w:rPr>
                    <w:t>フリガナ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2" w:space="0" w:color="000000"/>
                    <w:right w:val="single" w:sz="8" w:space="0" w:color="000000"/>
                  </w:tcBorders>
                </w:tcPr>
                <w:p w:rsidR="001D3AFD" w:rsidRDefault="001D3AFD" w:rsidP="00EB7D60">
                  <w:pPr>
                    <w:framePr w:hSpace="142" w:wrap="around" w:vAnchor="page" w:hAnchor="margin" w:xAlign="center" w:y="916"/>
                  </w:pPr>
                </w:p>
              </w:tc>
              <w:tc>
                <w:tcPr>
                  <w:tcW w:w="134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>生年月日明・大・昭</w:t>
                  </w:r>
                </w:p>
              </w:tc>
              <w:tc>
                <w:tcPr>
                  <w:tcW w:w="223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 xml:space="preserve">　　　年　月　日</w:t>
                  </w:r>
                </w:p>
              </w:tc>
            </w:tr>
            <w:tr w:rsidR="001D3AFD">
              <w:trPr>
                <w:trHeight w:val="88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1D3AFD" w:rsidRDefault="001D3AFD" w:rsidP="00EB7D60">
                  <w:pPr>
                    <w:framePr w:hSpace="142" w:wrap="around" w:vAnchor="page" w:hAnchor="margin" w:xAlign="center" w:y="916"/>
                  </w:pPr>
                </w:p>
              </w:tc>
              <w:tc>
                <w:tcPr>
                  <w:tcW w:w="1514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  <w:ind w:left="125"/>
                    <w:jc w:val="center"/>
                  </w:pPr>
                  <w:r>
                    <w:rPr>
                      <w:rFonts w:ascii="游ゴシック" w:eastAsia="游ゴシック" w:hAnsi="游ゴシック" w:cs="游ゴシック"/>
                    </w:rPr>
                    <w:t>氏名</w:t>
                  </w:r>
                </w:p>
              </w:tc>
              <w:tc>
                <w:tcPr>
                  <w:tcW w:w="2434" w:type="dxa"/>
                  <w:tcBorders>
                    <w:top w:val="single" w:sz="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1D3AFD" w:rsidP="00EB7D60">
                  <w:pPr>
                    <w:framePr w:hSpace="142" w:wrap="around" w:vAnchor="page" w:hAnchor="margin" w:xAlign="center" w:y="916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1D3AFD" w:rsidP="00EB7D60">
                  <w:pPr>
                    <w:framePr w:hSpace="142" w:wrap="around" w:vAnchor="page" w:hAnchor="margin" w:xAlign="center" w:y="916"/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1D3AFD" w:rsidP="00EB7D60">
                  <w:pPr>
                    <w:framePr w:hSpace="142" w:wrap="around" w:vAnchor="page" w:hAnchor="margin" w:xAlign="center" w:y="916"/>
                  </w:pPr>
                </w:p>
              </w:tc>
            </w:tr>
            <w:tr w:rsidR="001D3AFD">
              <w:trPr>
                <w:trHeight w:val="1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1D3AFD" w:rsidP="00EB7D60">
                  <w:pPr>
                    <w:framePr w:hSpace="142" w:wrap="around" w:vAnchor="page" w:hAnchor="margin" w:xAlign="center" w:y="916"/>
                  </w:pPr>
                </w:p>
              </w:tc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  <w:ind w:left="125"/>
                    <w:jc w:val="center"/>
                  </w:pPr>
                  <w:r>
                    <w:rPr>
                      <w:rFonts w:ascii="游ゴシック" w:eastAsia="游ゴシック" w:hAnsi="游ゴシック" w:cs="游ゴシック"/>
                    </w:rPr>
                    <w:t>住所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>〒</w:t>
                  </w:r>
                </w:p>
              </w:tc>
              <w:tc>
                <w:tcPr>
                  <w:tcW w:w="3582" w:type="dxa"/>
                  <w:gridSpan w:val="2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>電話番号</w:t>
                  </w:r>
                </w:p>
              </w:tc>
            </w:tr>
          </w:tbl>
          <w:p w:rsidR="001D3AFD" w:rsidRDefault="004768ED" w:rsidP="00042B64">
            <w:pPr>
              <w:spacing w:after="0"/>
              <w:ind w:left="205"/>
              <w:jc w:val="center"/>
            </w:pPr>
            <w:r>
              <w:rPr>
                <w:rFonts w:ascii="游ゴシック" w:eastAsia="游ゴシック" w:hAnsi="游ゴシック" w:cs="游ゴシック"/>
                <w:sz w:val="18"/>
              </w:rPr>
              <w:t>該当に○　本人・親族・申請代行事業者・その他（　　　　）</w:t>
            </w:r>
          </w:p>
          <w:tbl>
            <w:tblPr>
              <w:tblStyle w:val="TableGrid"/>
              <w:tblW w:w="8112" w:type="dxa"/>
              <w:tblInd w:w="0" w:type="dxa"/>
              <w:tblCellMar>
                <w:top w:w="67" w:type="dxa"/>
                <w:bottom w:w="46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1514"/>
              <w:gridCol w:w="2475"/>
              <w:gridCol w:w="2321"/>
              <w:gridCol w:w="1221"/>
            </w:tblGrid>
            <w:tr w:rsidR="004768ED" w:rsidTr="004768ED">
              <w:trPr>
                <w:trHeight w:val="886"/>
              </w:trPr>
              <w:tc>
                <w:tcPr>
                  <w:tcW w:w="58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768ED" w:rsidRDefault="004768ED" w:rsidP="00EB7D60">
                  <w:pPr>
                    <w:framePr w:hSpace="142" w:wrap="around" w:vAnchor="page" w:hAnchor="margin" w:xAlign="center" w:y="916"/>
                    <w:spacing w:after="0"/>
                    <w:ind w:left="72"/>
                    <w:jc w:val="center"/>
                  </w:pPr>
                  <w:r>
                    <w:rPr>
                      <w:rFonts w:ascii="游ゴシック" w:eastAsia="游ゴシック" w:hAnsi="游ゴシック" w:cs="游ゴシック"/>
                    </w:rPr>
                    <w:t>提出代行者</w:t>
                  </w:r>
                </w:p>
              </w:tc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4768ED" w:rsidRDefault="004768ED" w:rsidP="00EB7D60">
                  <w:pPr>
                    <w:framePr w:hSpace="142" w:wrap="around" w:vAnchor="page" w:hAnchor="margin" w:xAlign="center" w:y="916"/>
                    <w:spacing w:after="0"/>
                    <w:ind w:left="132"/>
                    <w:jc w:val="center"/>
                    <w:rPr>
                      <w:rFonts w:ascii="游ゴシック" w:eastAsia="游ゴシック" w:hAnsi="游ゴシック" w:cs="游ゴシック"/>
                    </w:rPr>
                  </w:pPr>
                  <w:r>
                    <w:rPr>
                      <w:rFonts w:ascii="游ゴシック" w:eastAsia="游ゴシック" w:hAnsi="游ゴシック" w:cs="游ゴシック"/>
                    </w:rPr>
                    <w:t>名称</w:t>
                  </w:r>
                </w:p>
                <w:p w:rsidR="004768ED" w:rsidRDefault="004768ED" w:rsidP="00EB7D60">
                  <w:pPr>
                    <w:framePr w:hSpace="142" w:wrap="around" w:vAnchor="page" w:hAnchor="margin" w:xAlign="center" w:y="916"/>
                    <w:spacing w:after="0"/>
                    <w:ind w:left="132"/>
                    <w:jc w:val="center"/>
                  </w:pPr>
                  <w:r>
                    <w:rPr>
                      <w:rFonts w:ascii="游ゴシック" w:eastAsia="游ゴシック" w:hAnsi="游ゴシック" w:cs="游ゴシック" w:hint="eastAsia"/>
                    </w:rPr>
                    <w:t>（氏名）</w:t>
                  </w:r>
                </w:p>
              </w:tc>
              <w:tc>
                <w:tcPr>
                  <w:tcW w:w="6017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4768ED" w:rsidRDefault="004768ED" w:rsidP="00EB7D60">
                  <w:pPr>
                    <w:framePr w:hSpace="142" w:wrap="around" w:vAnchor="page" w:hAnchor="margin" w:xAlign="center" w:y="916"/>
                    <w:spacing w:after="0"/>
                    <w:jc w:val="right"/>
                  </w:pPr>
                  <w:r w:rsidRPr="00042B64">
                    <w:rPr>
                      <w:rFonts w:asciiTheme="majorHAnsi" w:eastAsiaTheme="majorHAnsi" w:hAnsiTheme="majorHAnsi" w:hint="eastAsia"/>
                      <w:sz w:val="18"/>
                    </w:rPr>
                    <w:t>（署名又は記名押印）</w:t>
                  </w:r>
                </w:p>
              </w:tc>
            </w:tr>
            <w:tr w:rsidR="001D3AFD" w:rsidTr="004768ED">
              <w:trPr>
                <w:trHeight w:val="1255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1D3AFD" w:rsidP="00EB7D60">
                  <w:pPr>
                    <w:framePr w:hSpace="142" w:wrap="around" w:vAnchor="page" w:hAnchor="margin" w:xAlign="center" w:y="916"/>
                  </w:pPr>
                </w:p>
              </w:tc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  <w:ind w:left="132"/>
                    <w:jc w:val="center"/>
                  </w:pPr>
                  <w:r>
                    <w:rPr>
                      <w:rFonts w:ascii="游ゴシック" w:eastAsia="游ゴシック" w:hAnsi="游ゴシック" w:cs="游ゴシック"/>
                    </w:rPr>
                    <w:t>住所</w:t>
                  </w:r>
                </w:p>
              </w:tc>
              <w:tc>
                <w:tcPr>
                  <w:tcW w:w="24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  <w:ind w:left="41"/>
                  </w:pPr>
                  <w:r>
                    <w:rPr>
                      <w:rFonts w:ascii="游ゴシック" w:eastAsia="游ゴシック" w:hAnsi="游ゴシック" w:cs="游ゴシック"/>
                    </w:rPr>
                    <w:t>〒</w:t>
                  </w:r>
                </w:p>
              </w:tc>
              <w:tc>
                <w:tcPr>
                  <w:tcW w:w="23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nil"/>
                  </w:tcBorders>
                  <w:vAlign w:val="bottom"/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>電話番号</w:t>
                  </w:r>
                </w:p>
              </w:tc>
              <w:tc>
                <w:tcPr>
                  <w:tcW w:w="12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1D3AFD" w:rsidP="00EB7D60">
                  <w:pPr>
                    <w:framePr w:hSpace="142" w:wrap="around" w:vAnchor="page" w:hAnchor="margin" w:xAlign="center" w:y="916"/>
                  </w:pPr>
                </w:p>
              </w:tc>
            </w:tr>
            <w:tr w:rsidR="001D3AFD">
              <w:tblPrEx>
                <w:tblCellMar>
                  <w:top w:w="64" w:type="dxa"/>
                  <w:left w:w="41" w:type="dxa"/>
                  <w:bottom w:w="0" w:type="dxa"/>
                  <w:right w:w="203" w:type="dxa"/>
                </w:tblCellMar>
              </w:tblPrEx>
              <w:trPr>
                <w:trHeight w:val="1479"/>
              </w:trPr>
              <w:tc>
                <w:tcPr>
                  <w:tcW w:w="8112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>取り下げ理由　該当する理由に</w:t>
                  </w:r>
                  <w:r>
                    <w:rPr>
                      <w:rFonts w:ascii="Segoe UI Symbol" w:eastAsia="Segoe UI Symbol" w:hAnsi="Segoe UI Symbol" w:cs="Segoe UI Symbol"/>
                    </w:rPr>
                    <w:t>☑</w:t>
                  </w:r>
                  <w:r>
                    <w:rPr>
                      <w:rFonts w:ascii="游ゴシック" w:eastAsia="游ゴシック" w:hAnsi="游ゴシック" w:cs="游ゴシック"/>
                    </w:rPr>
                    <w:t>してください。</w:t>
                  </w:r>
                </w:p>
                <w:p w:rsidR="001D3AFD" w:rsidRDefault="004768ED" w:rsidP="00EB7D60">
                  <w:pPr>
                    <w:framePr w:hSpace="142" w:wrap="around" w:vAnchor="page" w:hAnchor="margin" w:xAlign="center" w:y="916"/>
                    <w:tabs>
                      <w:tab w:val="center" w:pos="110"/>
                      <w:tab w:val="center" w:pos="2237"/>
                      <w:tab w:val="center" w:pos="6121"/>
                    </w:tabs>
                    <w:spacing w:after="0"/>
                  </w:pPr>
                  <w:r>
                    <w:tab/>
                  </w:r>
                  <w:r>
                    <w:rPr>
                      <w:rFonts w:ascii="游ゴシック" w:eastAsia="游ゴシック" w:hAnsi="游ゴシック" w:cs="游ゴシック"/>
                    </w:rPr>
                    <w:t>□</w:t>
                  </w:r>
                  <w:r>
                    <w:rPr>
                      <w:rFonts w:ascii="游ゴシック" w:eastAsia="游ゴシック" w:hAnsi="游ゴシック" w:cs="游ゴシック"/>
                    </w:rPr>
                    <w:tab/>
                    <w:t>サービス利用の意向がないため。</w:t>
                  </w:r>
                  <w:r>
                    <w:rPr>
                      <w:rFonts w:ascii="游ゴシック" w:eastAsia="游ゴシック" w:hAnsi="游ゴシック" w:cs="游ゴシック"/>
                    </w:rPr>
                    <w:tab/>
                  </w:r>
                  <w:r>
                    <w:rPr>
                      <w:rFonts w:ascii="游ゴシック" w:eastAsia="游ゴシック" w:hAnsi="游ゴシック" w:cs="游ゴシック"/>
                      <w:sz w:val="20"/>
                    </w:rPr>
                    <w:t>□入院中で状態が安定しないため。</w:t>
                  </w:r>
                </w:p>
                <w:p w:rsidR="001D3AFD" w:rsidRDefault="004768ED" w:rsidP="00EB7D60">
                  <w:pPr>
                    <w:framePr w:hSpace="142" w:wrap="around" w:vAnchor="page" w:hAnchor="margin" w:xAlign="center" w:y="916"/>
                    <w:tabs>
                      <w:tab w:val="center" w:pos="110"/>
                      <w:tab w:val="center" w:pos="2237"/>
                    </w:tabs>
                    <w:spacing w:after="0"/>
                  </w:pPr>
                  <w:r>
                    <w:tab/>
                  </w:r>
                  <w:r>
                    <w:rPr>
                      <w:rFonts w:ascii="游ゴシック" w:eastAsia="游ゴシック" w:hAnsi="游ゴシック" w:cs="游ゴシック"/>
                    </w:rPr>
                    <w:t>□</w:t>
                  </w:r>
                  <w:r>
                    <w:rPr>
                      <w:rFonts w:ascii="游ゴシック" w:eastAsia="游ゴシック" w:hAnsi="游ゴシック" w:cs="游ゴシック"/>
                    </w:rPr>
                    <w:tab/>
                    <w:t>死亡（令和　　年　　月　　日）</w:t>
                  </w:r>
                </w:p>
                <w:p w:rsidR="001D3AFD" w:rsidRDefault="004768ED" w:rsidP="00EB7D60">
                  <w:pPr>
                    <w:framePr w:hSpace="142" w:wrap="around" w:vAnchor="page" w:hAnchor="margin" w:xAlign="center" w:y="916"/>
                    <w:tabs>
                      <w:tab w:val="center" w:pos="110"/>
                      <w:tab w:val="center" w:pos="4224"/>
                    </w:tabs>
                    <w:spacing w:after="0"/>
                  </w:pPr>
                  <w:r>
                    <w:tab/>
                  </w:r>
                  <w:r>
                    <w:rPr>
                      <w:rFonts w:ascii="游ゴシック" w:eastAsia="游ゴシック" w:hAnsi="游ゴシック" w:cs="游ゴシック"/>
                    </w:rPr>
                    <w:t>□</w:t>
                  </w:r>
                  <w:r>
                    <w:rPr>
                      <w:rFonts w:ascii="游ゴシック" w:eastAsia="游ゴシック" w:hAnsi="游ゴシック" w:cs="游ゴシック"/>
                    </w:rPr>
                    <w:tab/>
                    <w:t>その他（　　　　　　　　　　　　　　　　　　　　　　　　　　　　）</w:t>
                  </w:r>
                </w:p>
              </w:tc>
            </w:tr>
          </w:tbl>
          <w:p w:rsidR="001D3AFD" w:rsidRDefault="004768ED" w:rsidP="00042B64">
            <w:pPr>
              <w:spacing w:after="43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152390" cy="1524"/>
                      <wp:effectExtent l="0" t="0" r="0" b="0"/>
                      <wp:docPr id="1744" name="Group 1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52390" cy="1524"/>
                                <a:chOff x="0" y="0"/>
                                <a:chExt cx="5152390" cy="1524"/>
                              </a:xfrm>
                            </wpg:grpSpPr>
                            <wps:wsp>
                              <wps:cNvPr id="117" name="Shape 117"/>
                              <wps:cNvSpPr/>
                              <wps:spPr>
                                <a:xfrm>
                                  <a:off x="762" y="762"/>
                                  <a:ext cx="515086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0866">
                                      <a:moveTo>
                                        <a:pt x="0" y="0"/>
                                      </a:moveTo>
                                      <a:lnTo>
                                        <a:pt x="5150866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5" name="Shape 1905"/>
                              <wps:cNvSpPr/>
                              <wps:spPr>
                                <a:xfrm>
                                  <a:off x="0" y="0"/>
                                  <a:ext cx="515239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52390" h="9144">
                                      <a:moveTo>
                                        <a:pt x="0" y="0"/>
                                      </a:moveTo>
                                      <a:lnTo>
                                        <a:pt x="5152390" y="0"/>
                                      </a:lnTo>
                                      <a:lnTo>
                                        <a:pt x="51523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744" style="width:405.7pt;height:0.119995pt;mso-position-horizontal-relative:char;mso-position-vertical-relative:line" coordsize="51523,15">
                      <v:shape id="Shape 117" style="position:absolute;width:51508;height:0;left:7;top:7;" coordsize="5150866,0" path="m0,0l5150866,0">
                        <v:stroke weight="0.14pt" endcap="square" joinstyle="round" on="true" color="#000000"/>
                        <v:fill on="false" color="#000000" opacity="0"/>
                      </v:shape>
                      <v:shape id="Shape 1906" style="position:absolute;width:51523;height:91;left:0;top:0;" coordsize="5152390,9144" path="m0,0l5152390,0l5152390,9144l0,9144l0,0">
                        <v:stroke weight="0pt" endcap="square" joinstyle="round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1D3AFD" w:rsidRDefault="004768ED" w:rsidP="00042B64">
            <w:pPr>
              <w:spacing w:after="0"/>
              <w:ind w:left="41"/>
            </w:pPr>
            <w:r>
              <w:rPr>
                <w:rFonts w:ascii="游ゴシック" w:eastAsia="游ゴシック" w:hAnsi="游ゴシック" w:cs="游ゴシック"/>
              </w:rPr>
              <w:t>保険者記入欄</w:t>
            </w:r>
          </w:p>
          <w:tbl>
            <w:tblPr>
              <w:tblStyle w:val="TableGrid"/>
              <w:tblW w:w="5295" w:type="dxa"/>
              <w:tblInd w:w="581" w:type="dxa"/>
              <w:tblCellMar>
                <w:top w:w="63" w:type="dxa"/>
                <w:left w:w="41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1514"/>
              <w:gridCol w:w="2434"/>
              <w:gridCol w:w="1347"/>
            </w:tblGrid>
            <w:tr w:rsidR="001D3AFD">
              <w:trPr>
                <w:trHeight w:val="370"/>
              </w:trPr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  <w:jc w:val="both"/>
                  </w:pPr>
                  <w:r>
                    <w:rPr>
                      <w:rFonts w:ascii="游ゴシック" w:eastAsia="游ゴシック" w:hAnsi="游ゴシック" w:cs="游ゴシック"/>
                    </w:rPr>
                    <w:t>主治医意見書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 xml:space="preserve">　　/　　連絡済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>入手済</w:t>
                  </w:r>
                </w:p>
              </w:tc>
            </w:tr>
            <w:tr w:rsidR="001D3AFD">
              <w:trPr>
                <w:trHeight w:val="370"/>
              </w:trPr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>訪問調査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 xml:space="preserve">　　/　　連絡済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>入手済</w:t>
                  </w:r>
                </w:p>
              </w:tc>
            </w:tr>
            <w:tr w:rsidR="001D3AFD">
              <w:trPr>
                <w:trHeight w:val="370"/>
              </w:trPr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>被保険者証</w:t>
                  </w:r>
                </w:p>
              </w:tc>
              <w:tc>
                <w:tcPr>
                  <w:tcW w:w="24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  <w:jc w:val="both"/>
                  </w:pPr>
                  <w:r>
                    <w:rPr>
                      <w:rFonts w:ascii="游ゴシック" w:eastAsia="游ゴシック" w:hAnsi="游ゴシック" w:cs="游ゴシック"/>
                    </w:rPr>
                    <w:t xml:space="preserve">　　/　　お渡し・発送</w:t>
                  </w:r>
                </w:p>
              </w:tc>
              <w:tc>
                <w:tcPr>
                  <w:tcW w:w="13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</w:pPr>
                  <w:r>
                    <w:rPr>
                      <w:rFonts w:ascii="游ゴシック" w:eastAsia="游ゴシック" w:hAnsi="游ゴシック" w:cs="游ゴシック"/>
                    </w:rPr>
                    <w:t>発行なし</w:t>
                  </w:r>
                </w:p>
              </w:tc>
            </w:tr>
            <w:tr w:rsidR="001D3AFD">
              <w:trPr>
                <w:trHeight w:val="740"/>
              </w:trPr>
              <w:tc>
                <w:tcPr>
                  <w:tcW w:w="151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D3AFD" w:rsidRDefault="004768ED" w:rsidP="00EB7D60">
                  <w:pPr>
                    <w:framePr w:hSpace="142" w:wrap="around" w:vAnchor="page" w:hAnchor="margin" w:xAlign="center" w:y="916"/>
                    <w:spacing w:after="0"/>
                    <w:ind w:left="70"/>
                    <w:jc w:val="both"/>
                  </w:pPr>
                  <w:r>
                    <w:rPr>
                      <w:rFonts w:ascii="游ゴシック" w:eastAsia="游ゴシック" w:hAnsi="游ゴシック" w:cs="游ゴシック"/>
                    </w:rPr>
                    <w:t>システム入力</w:t>
                  </w:r>
                </w:p>
              </w:tc>
              <w:tc>
                <w:tcPr>
                  <w:tcW w:w="3781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D3AFD" w:rsidRDefault="001D3AFD" w:rsidP="00EB7D60">
                  <w:pPr>
                    <w:framePr w:hSpace="142" w:wrap="around" w:vAnchor="page" w:hAnchor="margin" w:xAlign="center" w:y="916"/>
                  </w:pPr>
                </w:p>
              </w:tc>
            </w:tr>
          </w:tbl>
          <w:p w:rsidR="001D3AFD" w:rsidRDefault="001D3AFD" w:rsidP="00042B64"/>
        </w:tc>
      </w:tr>
    </w:tbl>
    <w:p w:rsidR="00D51D44" w:rsidRPr="00042B64" w:rsidRDefault="00D51D44">
      <w:pPr>
        <w:rPr>
          <w:rFonts w:eastAsiaTheme="minorEastAsia"/>
        </w:rPr>
      </w:pPr>
    </w:p>
    <w:sectPr w:rsidR="00D51D44" w:rsidRPr="00042B64" w:rsidSect="00042B64">
      <w:pgSz w:w="11916" w:h="16848"/>
      <w:pgMar w:top="1077" w:right="1440" w:bottom="10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D"/>
    <w:rsid w:val="00042B64"/>
    <w:rsid w:val="001D3AFD"/>
    <w:rsid w:val="004768ED"/>
    <w:rsid w:val="00D51D44"/>
    <w:rsid w:val="00EB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9714A"/>
  <w15:docId w15:val="{CB2E72FF-5CAC-4B03-85C9-A4DF842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42B6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42B6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眞樹子</dc:creator>
  <cp:keywords/>
  <cp:lastModifiedBy>橋本市</cp:lastModifiedBy>
  <cp:revision>3</cp:revision>
  <cp:lastPrinted>2021-03-25T01:33:00Z</cp:lastPrinted>
  <dcterms:created xsi:type="dcterms:W3CDTF">2021-03-25T01:41:00Z</dcterms:created>
  <dcterms:modified xsi:type="dcterms:W3CDTF">2021-06-02T03:47:00Z</dcterms:modified>
</cp:coreProperties>
</file>