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（様式第３号）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　問　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橋本市長　平木　哲朗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　　　　　</w:t>
      </w:r>
      <w:r>
        <w:rPr>
          <w:rFonts w:hint="eastAsia" w:ascii="ＭＳ 明朝" w:hAnsi="ＭＳ 明朝"/>
          <w:u w:val="single" w:color="auto"/>
        </w:rPr>
        <w:t>　　　　　　　　　　　　　　　　</w:t>
      </w: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　</w:t>
      </w:r>
      <w:r>
        <w:rPr>
          <w:rFonts w:hint="eastAsia" w:ascii="ＭＳ 明朝" w:hAnsi="ＭＳ 明朝"/>
          <w:u w:val="single" w:color="auto"/>
        </w:rPr>
        <w:t>　　　　　　　　　　　　　　　　</w:t>
      </w:r>
    </w:p>
    <w:p>
      <w:pPr>
        <w:pStyle w:val="0"/>
        <w:ind w:left="3625" w:leftChars="1726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代表者職・氏名　</w:t>
      </w:r>
      <w:r>
        <w:rPr>
          <w:rFonts w:hint="eastAsia" w:ascii="ＭＳ 明朝" w:hAnsi="ＭＳ 明朝"/>
          <w:u w:val="single" w:color="auto"/>
        </w:rPr>
        <w:t>　　　　　　　　　　　　　　　　</w:t>
      </w:r>
    </w:p>
    <w:p>
      <w:pPr>
        <w:pStyle w:val="0"/>
        <w:ind w:left="4380" w:leftChars="2085" w:right="300" w:rightChars="143" w:hanging="2" w:hangingChars="1"/>
        <w:jc w:val="left"/>
        <w:rPr>
          <w:rFonts w:hint="default"/>
        </w:rPr>
      </w:pPr>
    </w:p>
    <w:p>
      <w:pPr>
        <w:pStyle w:val="0"/>
        <w:ind w:left="3625" w:leftChars="1725" w:hanging="2" w:hangingChars="1"/>
        <w:jc w:val="left"/>
        <w:rPr>
          <w:rFonts w:hint="default"/>
        </w:rPr>
      </w:pPr>
      <w:r>
        <w:rPr>
          <w:rFonts w:hint="eastAsia"/>
        </w:rPr>
        <w:t>担当者氏名　　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ind w:left="3625" w:leftChars="1725" w:hanging="2" w:hangingChars="1"/>
        <w:jc w:val="left"/>
        <w:rPr>
          <w:rFonts w:hint="default"/>
        </w:rPr>
      </w:pPr>
      <w:r>
        <w:rPr>
          <w:rFonts w:hint="eastAsia"/>
        </w:rPr>
        <w:t>電話番号　　　　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ind w:left="3625" w:leftChars="1725" w:hanging="2" w:hangingChars="1"/>
        <w:jc w:val="left"/>
        <w:rPr>
          <w:rFonts w:hint="default"/>
        </w:rPr>
      </w:pPr>
      <w:r>
        <w:rPr>
          <w:rFonts w:hint="eastAsia"/>
        </w:rPr>
        <w:t>Ｅメールアドレス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橋本市市勢要覧（</w:t>
      </w:r>
      <w:r>
        <w:rPr>
          <w:rFonts w:hint="eastAsia"/>
        </w:rPr>
        <w:t>2026</w:t>
      </w:r>
      <w:r>
        <w:rPr>
          <w:rFonts w:hint="eastAsia"/>
        </w:rPr>
        <w:t>年版：市制</w:t>
      </w:r>
      <w:r>
        <w:rPr>
          <w:rFonts w:hint="eastAsia"/>
        </w:rPr>
        <w:t>20</w:t>
      </w:r>
      <w:r>
        <w:rPr>
          <w:rFonts w:hint="eastAsia"/>
        </w:rPr>
        <w:t>周年記念版）作成委託業務</w:t>
      </w:r>
      <w:bookmarkStart w:id="0" w:name="_GoBack"/>
      <w:bookmarkEnd w:id="0"/>
      <w:r>
        <w:rPr>
          <w:rFonts w:hint="eastAsia"/>
        </w:rPr>
        <w:t>にかかる公募型プロポーザルについて、下記のとおり質問します。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1701"/>
        <w:gridCol w:w="5528"/>
      </w:tblGrid>
      <w:tr>
        <w:trPr>
          <w:trHeight w:val="53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資料名称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（実施要領、仕様書等）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ページ、項目等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64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※記載欄が不足する場合は、適宜追加してください。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168</Characters>
  <Application>JUST Note</Application>
  <Lines>28</Lines>
  <Paragraphs>16</Paragraphs>
  <CharactersWithSpaces>290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2017-05-26T06:36:00Z</dcterms:created>
  <dcterms:modified xsi:type="dcterms:W3CDTF">2025-06-30T04:43:28Z</dcterms:modified>
  <cp:revision>1</cp:revision>
</cp:coreProperties>
</file>