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03"/>
      </w:tblGrid>
      <w:tr>
        <w:trPr>
          <w:trHeight w:val="13785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ｺﾞｼｯｸ" w:hAnsi="ｺﾞｼｯｸ" w:eastAsia="ｺﾞｼｯｸ"/>
                <w:b w:val="1"/>
                <w:sz w:val="32"/>
              </w:rPr>
            </w:pPr>
            <w:bookmarkStart w:id="0" w:name="_GoBack"/>
            <w:bookmarkEnd w:id="0"/>
            <w:bookmarkStart w:id="1" w:name="OLE_LINK1"/>
            <w:bookmarkStart w:id="2" w:name="OLE_LINK2"/>
            <w:bookmarkStart w:id="3" w:name="OLE_LINK3"/>
            <w:r>
              <w:rPr>
                <w:rFonts w:hint="eastAsia" w:ascii="ｺﾞｼｯｸ" w:hAnsi="ｺﾞｼｯｸ" w:eastAsia="ｺﾞｼｯｸ"/>
                <w:b w:val="1"/>
                <w:sz w:val="32"/>
              </w:rPr>
              <w:t>使　　用　　印　　鑑　　届</w:t>
            </w: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使　用　印　鑑</w:t>
            </w: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43180</wp:posOffset>
                      </wp:positionV>
                      <wp:extent cx="1482725" cy="14839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2725" cy="148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width:116.75pt;height:116.85pt;mso-position-horizontal-relative:text;position:absolute;margin-left:174.55pt;margin-top:3.4pt;" o:spid="_x0000_s102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(</w:t>
            </w:r>
            <w:r>
              <w:rPr>
                <w:rFonts w:hint="eastAsia" w:ascii="ｺﾞｼｯｸ" w:hAnsi="ｺﾞｼｯｸ" w:eastAsia="ｺﾞｼｯｸ"/>
                <w:sz w:val="22"/>
              </w:rPr>
              <w:t>※登録できる印鑑は１種類のみとなります。</w:t>
            </w:r>
            <w:r>
              <w:rPr>
                <w:rFonts w:hint="eastAsia" w:ascii="ｺﾞｼｯｸ" w:hAnsi="ｺﾞｼｯｸ" w:eastAsia="ｺﾞｼｯｸ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(</w:t>
            </w:r>
            <w:r>
              <w:rPr>
                <w:rFonts w:hint="eastAsia" w:ascii="ｺﾞｼｯｸ" w:hAnsi="ｺﾞｼｯｸ" w:eastAsia="ｺﾞｼｯｸ"/>
                <w:sz w:val="22"/>
              </w:rPr>
              <w:t>※入札、契約時に使用する印鑑を押印してください。）</w:t>
            </w:r>
          </w:p>
          <w:p>
            <w:pPr>
              <w:pStyle w:val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下記事項に関して、上記印鑑を使用したいのでお届けします。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入札及び見積に関する件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契約の締結又は解除に関する件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保証金の納付及び還付に関する件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契約の履行に関する件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請負金及び前払金の請求並びに受領に関する件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復代理人選任の件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その他入札に係る資料の提出に関する件</w:t>
            </w:r>
          </w:p>
          <w:p>
            <w:pPr>
              <w:pStyle w:val="0"/>
              <w:wordWrap w:val="0"/>
              <w:ind w:right="840" w:rightChars="400"/>
              <w:jc w:val="right"/>
              <w:rPr>
                <w:rFonts w:hint="eastAsia" w:ascii="ｺﾞｼｯｸ" w:hAnsi="ｺﾞｼｯｸ" w:eastAsia="ｺﾞｼｯｸ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令和　年　月　日</w:t>
            </w:r>
          </w:p>
          <w:p>
            <w:pPr>
              <w:pStyle w:val="0"/>
              <w:jc w:val="left"/>
              <w:rPr>
                <w:rFonts w:hint="eastAsia" w:ascii="ｺﾞｼｯｸ" w:hAnsi="ｺﾞｼｯｸ" w:eastAsia="ｺﾞｼｯｸ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ｺﾞｼｯｸ" w:hAnsi="ｺﾞｼｯｸ" w:eastAsia="ｺﾞｼｯｸ"/>
                <w:sz w:val="24"/>
              </w:rPr>
            </w:pPr>
            <w:r>
              <w:rPr>
                <w:rFonts w:hint="eastAsia" w:ascii="ｺﾞｼｯｸ" w:hAnsi="ｺﾞｼｯｸ" w:eastAsia="ｺﾞｼｯｸ"/>
                <w:sz w:val="22"/>
              </w:rPr>
              <w:t>（</w:t>
            </w:r>
            <w:r>
              <w:rPr>
                <w:rFonts w:hint="eastAsia" w:ascii="ｺﾞｼｯｸ" w:hAnsi="ｺﾞｼｯｸ" w:eastAsia="ｺﾞｼｯｸ"/>
                <w:sz w:val="24"/>
              </w:rPr>
              <w:t>あて先）橋本市長</w:t>
            </w:r>
          </w:p>
          <w:tbl>
            <w:tblPr>
              <w:tblStyle w:val="11"/>
              <w:tblpPr w:leftFromText="142" w:rightFromText="142" w:topFromText="0" w:bottomFromText="0" w:vertAnchor="text" w:horzAnchor="text" w:tblpX="880" w:tblpY="345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340"/>
              <w:gridCol w:w="4602"/>
            </w:tblGrid>
            <w:tr>
              <w:trPr>
                <w:trHeight w:val="737" w:hRule="atLeast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ｺﾞｼｯｸ" w:hAnsi="ｺﾞｼｯｸ" w:eastAsia="ｺﾞｼｯｸ"/>
                      <w:spacing w:val="20"/>
                      <w:kern w:val="0"/>
                      <w:sz w:val="24"/>
                      <w:u w:val="none" w:color="auto"/>
                    </w:rPr>
                    <w:t>住所又は所在地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ｺﾞｼｯｸ" w:hAnsi="ｺﾞｼｯｸ" w:eastAsia="ｺﾞｼｯｸ"/>
                      <w:spacing w:val="48"/>
                      <w:sz w:val="24"/>
                      <w:fitText w:val="1920" w:id="1"/>
                    </w:rPr>
                    <w:t>商号又は名</w:t>
                  </w:r>
                  <w:r>
                    <w:rPr>
                      <w:rFonts w:hint="eastAsia" w:ascii="ｺﾞｼｯｸ" w:hAnsi="ｺﾞｼｯｸ" w:eastAsia="ｺﾞｼｯｸ"/>
                      <w:sz w:val="24"/>
                      <w:fitText w:val="1920" w:id="1"/>
                    </w:rPr>
                    <w:t>称</w:t>
                  </w:r>
                </w:p>
              </w:tc>
              <w:tc>
                <w:tcPr>
                  <w:tcW w:w="46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ｺﾞｼｯｸ" w:hAnsi="ｺﾞｼｯｸ" w:eastAsia="ｺﾞｼｯｸ"/>
                      <w:spacing w:val="48"/>
                      <w:sz w:val="24"/>
                      <w:fitText w:val="1920" w:id="2"/>
                    </w:rPr>
                    <w:t>代表者職氏</w:t>
                  </w:r>
                  <w:r>
                    <w:rPr>
                      <w:rFonts w:hint="eastAsia" w:ascii="ｺﾞｼｯｸ" w:hAnsi="ｺﾞｼｯｸ" w:eastAsia="ｺﾞｼｯｸ"/>
                      <w:sz w:val="24"/>
                      <w:fitText w:val="1920" w:id="2"/>
                    </w:rPr>
                    <w:t>名</w:t>
                  </w:r>
                </w:p>
              </w:tc>
              <w:tc>
                <w:tcPr>
                  <w:tcW w:w="46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 w:ascii="ｺﾞｼｯｸ" w:hAnsi="ｺﾞｼｯｸ" w:eastAsia="ｺﾞｼｯｸ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ｺﾞｼｯｸ" w:hAnsi="ｺﾞｼｯｸ" w:eastAsia="ｺﾞｼｯｸ"/>
                <w:sz w:val="28"/>
              </w:rPr>
              <w:t>　　　　　　　　　　　　　　　　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81280</wp:posOffset>
                      </wp:positionV>
                      <wp:extent cx="771525" cy="959485"/>
                      <wp:effectExtent l="635" t="0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959485"/>
                                <a:chOff x="9704" y="11542"/>
                                <a:chExt cx="1050" cy="1256"/>
                              </a:xfrm>
                            </wpg:grpSpPr>
                            <wps:wsp>
                              <wps:cNvPr id="1028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9969" y="11542"/>
                                  <a:ext cx="705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29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9704" y="11838"/>
                                  <a:ext cx="1050" cy="9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3;width:60.75pt;height:75.55pt;mso-position-horizontal-relative:text;position:absolute;margin-left:397.8pt;margin-top:6.4pt;" coordsize="1050,1256" coordorigin="9704,11542" o:spid="_x0000_s1027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left:9969;top:11542;width:705;height:470;" o:spid="_x0000_s1028" filled="t" fillcolor="#ffffff" stroked="f" o:spt="202" type="#_x0000_t202">
                        <v:fill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oval id="オブジェクト 0" style="position:absolute;left:9704;top:11838;width:1050;height:960;" o:spid="_x0000_s1029" filled="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bookmarkEnd w:id="1"/>
            <w:bookmarkEnd w:id="2"/>
            <w:bookmarkEnd w:id="3"/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物品・委託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※「使用印鑑」は入札、契約時に使用する印鑑です。委任先がある場合は、その委任先の印鑑を押印してください。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※「実印」は申請者が法人の場合は、法務局へ届出済みの代表者印、申請者が個人の場合は、市町村へ届出済み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の代表者印を押印してください。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default"/>
      <w:footerReference r:id="rId7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ｺﾞｼｯｸ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（様式第</w:t>
    </w:r>
    <w:r>
      <w:rPr>
        <w:rFonts w:hint="eastAsia"/>
      </w:rPr>
      <w:t>7</w:t>
    </w:r>
    <w:r>
      <w:rPr>
        <w:rFonts w:hint="default"/>
      </w:rPr>
      <w:t>号）</w:t>
    </w:r>
  </w:p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5C63A4"/>
    <w:lvl w:ilvl="0" w:tplc="00000000">
      <w:start w:val="1"/>
      <w:numFmt w:val="decimal"/>
      <w:lvlText w:val="%1.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ヘッダー (文字)"/>
    <w:next w:val="18"/>
    <w:link w:val="15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339</Characters>
  <Application>JUST Note</Application>
  <Lines>43</Lines>
  <Paragraphs>23</Paragraphs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使用印鑑届</dc:title>
  <dc:creator>hashi0078</dc:creator>
  <cp:lastModifiedBy>平田 麻里</cp:lastModifiedBy>
  <cp:lastPrinted>2016-07-26T08:05:00Z</cp:lastPrinted>
  <dcterms:created xsi:type="dcterms:W3CDTF">2012-03-06T04:04:00Z</dcterms:created>
  <dcterms:modified xsi:type="dcterms:W3CDTF">2025-03-17T05:42:45Z</dcterms:modified>
  <cp:revision>12</cp:revision>
</cp:coreProperties>
</file>